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Pr>
        <w:drawing>
          <wp:inline distB="0" distT="0" distL="0" distR="0">
            <wp:extent cx="1845945" cy="1845945"/>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45945" cy="18459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Gill Sans" w:cs="Gill Sans" w:eastAsia="Gill Sans" w:hAnsi="Gill Sans"/>
          <w:b w:val="1"/>
          <w:bCs w:val="1"/>
          <w:sz w:val="20"/>
          <w:szCs w:val="20"/>
        </w:rPr>
      </w:pPr>
      <w:r w:rsidDel="00000000" w:rsidR="00000000" w:rsidRPr="00000000">
        <w:rPr>
          <w:rtl w:val="0"/>
        </w:rPr>
      </w:r>
    </w:p>
    <w:p w:rsidR="00000000" w:rsidDel="00000000" w:rsidP="00000000" w:rsidRDefault="00000000" w:rsidRPr="00000000" w14:paraId="00000003">
      <w:pPr>
        <w:jc w:val="center"/>
        <w:rPr>
          <w:rFonts w:ascii="Gill Sans" w:cs="Gill Sans" w:eastAsia="Gill Sans" w:hAnsi="Gill Sans"/>
          <w:b w:val="1"/>
          <w:bCs w:val="1"/>
          <w:sz w:val="44"/>
          <w:szCs w:val="44"/>
        </w:rPr>
      </w:pPr>
      <w:r w:rsidDel="00000000" w:rsidR="00000000" w:rsidRPr="00000000">
        <w:rPr>
          <w:rtl w:val="0"/>
        </w:rPr>
      </w:r>
    </w:p>
    <w:p w:rsidR="00000000" w:rsidDel="00000000" w:rsidP="00000000" w:rsidRDefault="00000000" w:rsidRPr="00000000" w14:paraId="00000004">
      <w:pPr>
        <w:jc w:val="center"/>
        <w:rPr>
          <w:rFonts w:ascii="Gill Sans" w:cs="Gill Sans" w:eastAsia="Gill Sans" w:hAnsi="Gill Sans"/>
          <w:b w:val="1"/>
          <w:bCs w:val="1"/>
          <w:sz w:val="44"/>
          <w:szCs w:val="44"/>
        </w:rPr>
      </w:pPr>
      <w:r w:rsidDel="00000000" w:rsidR="00000000" w:rsidRPr="00000000">
        <w:rPr>
          <w:rFonts w:ascii="Gill Sans" w:cs="Gill Sans" w:eastAsia="Gill Sans" w:hAnsi="Gill Sans"/>
          <w:b w:val="1"/>
          <w:bCs w:val="1"/>
          <w:sz w:val="44"/>
          <w:szCs w:val="44"/>
          <w:rtl w:val="0"/>
        </w:rPr>
        <w:t xml:space="preserve">HEALTH AND SAFETY POLICY</w:t>
      </w:r>
    </w:p>
    <w:p w:rsidR="00000000" w:rsidDel="00000000" w:rsidP="00000000" w:rsidRDefault="00000000" w:rsidRPr="00000000" w14:paraId="00000005">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6">
      <w:pPr>
        <w:jc w:val="cente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Covering the churches of:</w:t>
      </w:r>
    </w:p>
    <w:p w:rsidR="00000000" w:rsidDel="00000000" w:rsidP="00000000" w:rsidRDefault="00000000" w:rsidRPr="00000000" w14:paraId="00000007">
      <w:pPr>
        <w:jc w:val="cente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St Aidan’s, 2 Manor Lane, Sheffield, S2 1UF</w:t>
      </w:r>
    </w:p>
    <w:p w:rsidR="00000000" w:rsidDel="00000000" w:rsidP="00000000" w:rsidRDefault="00000000" w:rsidRPr="00000000" w14:paraId="00000008">
      <w:pPr>
        <w:jc w:val="cente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St Swithun’s, Cary Road, Sheffield, S2 1JP</w:t>
      </w:r>
    </w:p>
    <w:p w:rsidR="00000000" w:rsidDel="00000000" w:rsidP="00000000" w:rsidRDefault="00000000" w:rsidRPr="00000000" w14:paraId="00000009">
      <w:pPr>
        <w:jc w:val="center"/>
        <w:rPr>
          <w:rFonts w:ascii="Gill Sans" w:cs="Gill Sans" w:eastAsia="Gill Sans" w:hAnsi="Gill Sans"/>
          <w:b w:val="1"/>
          <w:bCs w:val="1"/>
          <w:sz w:val="44"/>
          <w:szCs w:val="44"/>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b w:val="1"/>
          <w:bCs w:val="1"/>
          <w:sz w:val="28"/>
          <w:szCs w:val="28"/>
        </w:rPr>
      </w:pPr>
      <w:bookmarkStart w:colFirst="0" w:colLast="0" w:name="_heading=h.gsvbokz0kg0u" w:id="0"/>
      <w:bookmarkEnd w:id="0"/>
      <w:r w:rsidDel="00000000" w:rsidR="00000000" w:rsidRPr="00000000">
        <w:rPr>
          <w:rFonts w:ascii="Gill Sans" w:cs="Gill Sans" w:eastAsia="Gill Sans" w:hAnsi="Gill Sans"/>
          <w:b w:val="1"/>
          <w:bCs w:val="1"/>
          <w:sz w:val="28"/>
          <w:szCs w:val="28"/>
          <w:rtl w:val="0"/>
        </w:rPr>
        <w:t xml:space="preserve">Approval and Review</w:t>
      </w:r>
    </w:p>
    <w:p w:rsidR="00000000" w:rsidDel="00000000" w:rsidP="00000000" w:rsidRDefault="00000000" w:rsidRPr="00000000" w14:paraId="0000000B">
      <w:pPr>
        <w:rPr>
          <w:rFonts w:ascii="Gill Sans" w:cs="Gill Sans" w:eastAsia="Gill Sans" w:hAnsi="Gill Sans"/>
          <w:b w:val="1"/>
          <w:bCs w:val="1"/>
        </w:rPr>
      </w:pPr>
      <w:r w:rsidDel="00000000" w:rsidR="00000000" w:rsidRPr="00000000">
        <w:rPr>
          <w:rtl w:val="0"/>
        </w:rPr>
      </w:r>
    </w:p>
    <w:tbl>
      <w:tblPr>
        <w:tblStyle w:val="Table1"/>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0"/>
        <w:gridCol w:w="4510"/>
        <w:tblGridChange w:id="0">
          <w:tblGrid>
            <w:gridCol w:w="4510"/>
            <w:gridCol w:w="4510"/>
          </w:tblGrid>
        </w:tblGridChange>
      </w:tblGrid>
      <w:tr>
        <w:trPr>
          <w:cantSplit w:val="0"/>
          <w:tblHeader w:val="0"/>
        </w:trPr>
        <w:tc>
          <w:tcPr/>
          <w:p w:rsidR="00000000" w:rsidDel="00000000" w:rsidP="00000000" w:rsidRDefault="00000000" w:rsidRPr="00000000" w14:paraId="0000000C">
            <w:pPr>
              <w:rPr>
                <w:rFonts w:ascii="Gill Sans" w:cs="Gill Sans" w:eastAsia="Gill Sans" w:hAnsi="Gill Sans"/>
              </w:rPr>
            </w:pPr>
            <w:r w:rsidDel="00000000" w:rsidR="00000000" w:rsidRPr="00000000">
              <w:rPr>
                <w:rFonts w:ascii="Gill Sans" w:cs="Gill Sans" w:eastAsia="Gill Sans" w:hAnsi="Gill Sans"/>
                <w:rtl w:val="0"/>
              </w:rPr>
              <w:t xml:space="preserve">PCC approval date</w:t>
            </w:r>
          </w:p>
        </w:tc>
        <w:tc>
          <w:tcPr/>
          <w:p w:rsidR="00000000" w:rsidDel="00000000" w:rsidP="00000000" w:rsidRDefault="00000000" w:rsidRPr="00000000" w14:paraId="0000000D">
            <w:pPr>
              <w:rPr>
                <w:rFonts w:ascii="Gill Sans" w:cs="Gill Sans" w:eastAsia="Gill Sans" w:hAnsi="Gill Sans"/>
              </w:rPr>
            </w:pPr>
            <w:r w:rsidDel="00000000" w:rsidR="00000000" w:rsidRPr="00000000">
              <w:rPr>
                <w:rFonts w:ascii="Gill Sans" w:cs="Gill Sans" w:eastAsia="Gill Sans" w:hAnsi="Gill Sans"/>
                <w:rtl w:val="0"/>
              </w:rPr>
              <w:t xml:space="preserve">11/11/2025?</w:t>
            </w:r>
          </w:p>
        </w:tc>
      </w:tr>
      <w:tr>
        <w:trPr>
          <w:cantSplit w:val="0"/>
          <w:tblHeader w:val="0"/>
        </w:trPr>
        <w:tc>
          <w:tcPr/>
          <w:p w:rsidR="00000000" w:rsidDel="00000000" w:rsidP="00000000" w:rsidRDefault="00000000" w:rsidRPr="00000000" w14:paraId="0000000E">
            <w:pPr>
              <w:rPr>
                <w:rFonts w:ascii="Gill Sans" w:cs="Gill Sans" w:eastAsia="Gill Sans" w:hAnsi="Gill Sans"/>
              </w:rPr>
            </w:pPr>
            <w:r w:rsidDel="00000000" w:rsidR="00000000" w:rsidRPr="00000000">
              <w:rPr>
                <w:rFonts w:ascii="Gill Sans" w:cs="Gill Sans" w:eastAsia="Gill Sans" w:hAnsi="Gill Sans"/>
                <w:rtl w:val="0"/>
              </w:rPr>
              <w:t xml:space="preserve">Version</w:t>
            </w:r>
          </w:p>
        </w:tc>
        <w:tc>
          <w:tcPr/>
          <w:p w:rsidR="00000000" w:rsidDel="00000000" w:rsidP="00000000" w:rsidRDefault="00000000" w:rsidRPr="00000000" w14:paraId="0000000F">
            <w:pPr>
              <w:rPr>
                <w:rFonts w:ascii="Gill Sans" w:cs="Gill Sans" w:eastAsia="Gill Sans" w:hAnsi="Gill Sans"/>
              </w:rPr>
            </w:pPr>
            <w:r w:rsidDel="00000000" w:rsidR="00000000" w:rsidRPr="00000000">
              <w:rPr>
                <w:rFonts w:ascii="Gill Sans" w:cs="Gill Sans" w:eastAsia="Gill Sans" w:hAnsi="Gill Sans"/>
                <w:rtl w:val="0"/>
              </w:rPr>
              <w:t xml:space="preserve">2.0</w:t>
            </w:r>
          </w:p>
        </w:tc>
      </w:tr>
      <w:tr>
        <w:trPr>
          <w:cantSplit w:val="0"/>
          <w:tblHeader w:val="0"/>
        </w:trPr>
        <w:tc>
          <w:tcPr/>
          <w:p w:rsidR="00000000" w:rsidDel="00000000" w:rsidP="00000000" w:rsidRDefault="00000000" w:rsidRPr="00000000" w14:paraId="00000010">
            <w:pPr>
              <w:rPr>
                <w:rFonts w:ascii="Gill Sans" w:cs="Gill Sans" w:eastAsia="Gill Sans" w:hAnsi="Gill Sans"/>
              </w:rPr>
            </w:pPr>
            <w:r w:rsidDel="00000000" w:rsidR="00000000" w:rsidRPr="00000000">
              <w:rPr>
                <w:rFonts w:ascii="Gill Sans" w:cs="Gill Sans" w:eastAsia="Gill Sans" w:hAnsi="Gill Sans"/>
                <w:rtl w:val="0"/>
              </w:rPr>
              <w:t xml:space="preserve">Date of next Rreview date</w:t>
            </w:r>
          </w:p>
        </w:tc>
        <w:tc>
          <w:tcPr/>
          <w:p w:rsidR="00000000" w:rsidDel="00000000" w:rsidP="00000000" w:rsidRDefault="00000000" w:rsidRPr="00000000" w14:paraId="00000011">
            <w:pPr>
              <w:rPr>
                <w:rFonts w:ascii="Gill Sans" w:cs="Gill Sans" w:eastAsia="Gill Sans" w:hAnsi="Gill Sans"/>
              </w:rPr>
            </w:pPr>
            <w:r w:rsidDel="00000000" w:rsidR="00000000" w:rsidRPr="00000000">
              <w:rPr>
                <w:rFonts w:ascii="Gill Sans" w:cs="Gill Sans" w:eastAsia="Gill Sans" w:hAnsi="Gill Sans"/>
                <w:rtl w:val="0"/>
              </w:rPr>
              <w:t xml:space="preserve">PCC Meeting – January 2023</w:t>
            </w:r>
          </w:p>
        </w:tc>
      </w:tr>
    </w:tbl>
    <w:p w:rsidR="00000000" w:rsidDel="00000000" w:rsidP="00000000" w:rsidRDefault="00000000" w:rsidRPr="00000000" w14:paraId="00000012">
      <w:pPr>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rPr>
          <w:rFonts w:ascii="Gill Sans" w:cs="Gill Sans" w:eastAsia="Gill Sans" w:hAnsi="Gill Sans"/>
          <w:b w:val="1"/>
          <w:bCs w:val="1"/>
          <w:sz w:val="28"/>
          <w:szCs w:val="28"/>
        </w:rPr>
      </w:pPr>
      <w:r w:rsidDel="00000000" w:rsidR="00000000" w:rsidRPr="00000000">
        <w:rPr>
          <w:rFonts w:ascii="Gill Sans" w:cs="Gill Sans" w:eastAsia="Gill Sans" w:hAnsi="Gill Sans"/>
          <w:b w:val="1"/>
          <w:bCs w:val="1"/>
          <w:sz w:val="28"/>
          <w:szCs w:val="28"/>
          <w:rtl w:val="0"/>
        </w:rPr>
        <w:t xml:space="preserve">Overview</w:t>
      </w:r>
    </w:p>
    <w:p w:rsidR="00000000" w:rsidDel="00000000" w:rsidP="00000000" w:rsidRDefault="00000000" w:rsidRPr="00000000" w14:paraId="00000014">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15">
      <w:pPr>
        <w:rPr>
          <w:rFonts w:ascii="Gill Sans" w:cs="Gill Sans" w:eastAsia="Gill Sans" w:hAnsi="Gill Sans"/>
        </w:rPr>
      </w:pPr>
      <w:r w:rsidDel="00000000" w:rsidR="00000000" w:rsidRPr="00000000">
        <w:rPr>
          <w:rFonts w:ascii="Gill Sans" w:cs="Gill Sans" w:eastAsia="Gill Sans" w:hAnsi="Gill Sans"/>
          <w:rtl w:val="0"/>
        </w:rPr>
        <w:t xml:space="preserve">This document has been prepared in accordance with the provisions of the Health and Safety at Work etc. Act 1974 and the regulations made under it. The policy is in three sections: </w:t>
      </w:r>
    </w:p>
    <w:p w:rsidR="00000000" w:rsidDel="00000000" w:rsidP="00000000" w:rsidRDefault="00000000" w:rsidRPr="00000000" w14:paraId="00000016">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rPr>
      </w:pPr>
      <w:r w:rsidDel="00000000" w:rsidR="00000000" w:rsidRPr="00000000">
        <w:rPr>
          <w:rFonts w:ascii="Gill Sans" w:cs="Gill Sans" w:eastAsia="Gill Sans" w:hAnsi="Gill Sans"/>
          <w:rtl w:val="0"/>
        </w:rPr>
        <w:t xml:space="preserve">Section A – General statement of policy </w:t>
      </w:r>
    </w:p>
    <w:p w:rsidR="00000000" w:rsidDel="00000000" w:rsidP="00000000" w:rsidRDefault="00000000" w:rsidRPr="00000000" w14:paraId="00000018">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rPr>
      </w:pPr>
      <w:r w:rsidDel="00000000" w:rsidR="00000000" w:rsidRPr="00000000">
        <w:rPr>
          <w:rFonts w:ascii="Gill Sans" w:cs="Gill Sans" w:eastAsia="Gill Sans" w:hAnsi="Gill Sans"/>
          <w:rtl w:val="0"/>
        </w:rPr>
        <w:t xml:space="preserve">Section B – Organisation and responsibilities </w:t>
      </w:r>
    </w:p>
    <w:p w:rsidR="00000000" w:rsidDel="00000000" w:rsidP="00000000" w:rsidRDefault="00000000" w:rsidRPr="00000000" w14:paraId="0000001A">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1B">
      <w:pPr>
        <w:rPr>
          <w:rFonts w:ascii="Gill Sans" w:cs="Gill Sans" w:eastAsia="Gill Sans" w:hAnsi="Gill Sans"/>
        </w:rPr>
      </w:pPr>
      <w:r w:rsidDel="00000000" w:rsidR="00000000" w:rsidRPr="00000000">
        <w:rPr>
          <w:rFonts w:ascii="Gill Sans" w:cs="Gill Sans" w:eastAsia="Gill Sans" w:hAnsi="Gill Sans"/>
          <w:rtl w:val="0"/>
        </w:rPr>
        <w:t xml:space="preserve">Section C – Arrangements </w:t>
      </w:r>
    </w:p>
    <w:p w:rsidR="00000000" w:rsidDel="00000000" w:rsidP="00000000" w:rsidRDefault="00000000" w:rsidRPr="00000000" w14:paraId="0000001C">
      <w:pPr>
        <w:rPr>
          <w:rFonts w:ascii="Gill Sans" w:cs="Gill Sans" w:eastAsia="Gill Sans" w:hAnsi="Gill Sans"/>
        </w:rPr>
      </w:pPr>
      <w:r w:rsidDel="00000000" w:rsidR="00000000" w:rsidRPr="00000000">
        <w:rPr>
          <w:rtl w:val="0"/>
        </w:rPr>
      </w:r>
    </w:p>
    <w:p w:rsidR="00000000" w:rsidDel="00000000" w:rsidP="00000000" w:rsidRDefault="00000000" w:rsidRPr="00000000" w14:paraId="0000001D">
      <w:pPr>
        <w:rPr>
          <w:rFonts w:ascii="Gill Sans" w:cs="Gill Sans" w:eastAsia="Gill Sans" w:hAnsi="Gill Sans"/>
        </w:rPr>
      </w:pPr>
      <w:r w:rsidDel="00000000" w:rsidR="00000000" w:rsidRPr="00000000">
        <w:rPr>
          <w:rtl w:val="0"/>
        </w:rPr>
      </w:r>
    </w:p>
    <w:p w:rsidR="00000000" w:rsidDel="00000000" w:rsidP="00000000" w:rsidRDefault="00000000" w:rsidRPr="00000000" w14:paraId="0000001E">
      <w:pPr>
        <w:rPr>
          <w:rFonts w:ascii="Gill Sans" w:cs="Gill Sans" w:eastAsia="Gill Sans" w:hAnsi="Gill Sans"/>
        </w:rPr>
      </w:pPr>
      <w:r w:rsidDel="00000000" w:rsidR="00000000" w:rsidRPr="00000000">
        <w:rPr>
          <w:rtl w:val="0"/>
        </w:rPr>
      </w:r>
    </w:p>
    <w:p w:rsidR="00000000" w:rsidDel="00000000" w:rsidP="00000000" w:rsidRDefault="00000000" w:rsidRPr="00000000" w14:paraId="0000001F">
      <w:pPr>
        <w:rPr>
          <w:rFonts w:ascii="Gill Sans" w:cs="Gill Sans" w:eastAsia="Gill Sans" w:hAnsi="Gill Sans"/>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1">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To all employees, voluntary helpers and contractors: </w:t>
      </w:r>
    </w:p>
    <w:p w:rsidR="00000000" w:rsidDel="00000000" w:rsidP="00000000" w:rsidRDefault="00000000" w:rsidRPr="00000000" w14:paraId="00000022">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23">
      <w:pPr>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success of this policy will depend on your co-operation. It is therefore important that you read this document carefully and understand your role and the overall arrangements for Health and Safety.</w:t>
      </w:r>
    </w:p>
    <w:p w:rsidR="00000000" w:rsidDel="00000000" w:rsidP="00000000" w:rsidRDefault="00000000" w:rsidRPr="00000000" w14:paraId="00000024">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25">
      <w:pPr>
        <w:rPr>
          <w:rFonts w:ascii="Gill Sans" w:cs="Gill Sans" w:eastAsia="Gill Sans" w:hAnsi="Gill Sans"/>
          <w:b w:val="1"/>
          <w:bCs w:val="1"/>
          <w:sz w:val="16"/>
          <w:szCs w:val="16"/>
        </w:rPr>
      </w:pPr>
      <w:r w:rsidDel="00000000" w:rsidR="00000000" w:rsidRPr="00000000">
        <w:rPr>
          <w:rtl w:val="0"/>
        </w:rPr>
      </w:r>
    </w:p>
    <w:p w:rsidR="00000000" w:rsidDel="00000000" w:rsidP="00000000" w:rsidRDefault="00000000" w:rsidRPr="00000000" w14:paraId="00000026">
      <w:pPr>
        <w:rPr>
          <w:rFonts w:ascii="Gill Sans" w:cs="Gill Sans" w:eastAsia="Gill Sans" w:hAnsi="Gill Sans"/>
          <w:b w:val="1"/>
          <w:bCs w:val="1"/>
          <w:sz w:val="28"/>
          <w:szCs w:val="28"/>
        </w:rPr>
      </w:pPr>
      <w:r w:rsidDel="00000000" w:rsidR="00000000" w:rsidRPr="00000000">
        <w:rPr>
          <w:rFonts w:ascii="Gill Sans" w:cs="Gill Sans" w:eastAsia="Gill Sans" w:hAnsi="Gill Sans"/>
          <w:b w:val="1"/>
          <w:bCs w:val="1"/>
          <w:sz w:val="28"/>
          <w:szCs w:val="28"/>
          <w:rtl w:val="0"/>
        </w:rPr>
        <w:t xml:space="preserve">Section A - General Statement of Policy </w:t>
      </w:r>
    </w:p>
    <w:p w:rsidR="00000000" w:rsidDel="00000000" w:rsidP="00000000" w:rsidRDefault="00000000" w:rsidRPr="00000000" w14:paraId="00000027">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28">
      <w:pPr>
        <w:rPr>
          <w:rFonts w:ascii="Gill Sans" w:cs="Gill Sans" w:eastAsia="Gill Sans" w:hAnsi="Gill Sans"/>
        </w:rPr>
      </w:pPr>
      <w:r w:rsidDel="00000000" w:rsidR="00000000" w:rsidRPr="00000000">
        <w:rPr>
          <w:rFonts w:ascii="Gill Sans" w:cs="Gill Sans" w:eastAsia="Gill Sans" w:hAnsi="Gill Sans"/>
          <w:rtl w:val="0"/>
        </w:rPr>
        <w:t xml:space="preserve">Our policy, so far as is reasonably practicable, is to provide and maintain safe and healthy working conditions, equipment and systems of work for all our employees, casual labour and voluntary helpers, and to provide such information, training and supervision as they need for this purpose. </w:t>
      </w:r>
    </w:p>
    <w:p w:rsidR="00000000" w:rsidDel="00000000" w:rsidP="00000000" w:rsidRDefault="00000000" w:rsidRPr="00000000" w14:paraId="00000029">
      <w:pPr>
        <w:rPr>
          <w:rFonts w:ascii="Gill Sans" w:cs="Gill Sans" w:eastAsia="Gill Sans" w:hAnsi="Gill Sans"/>
        </w:rPr>
      </w:pPr>
      <w:r w:rsidDel="00000000" w:rsidR="00000000" w:rsidRPr="00000000">
        <w:rPr>
          <w:rtl w:val="0"/>
        </w:rPr>
      </w:r>
    </w:p>
    <w:p w:rsidR="00000000" w:rsidDel="00000000" w:rsidP="00000000" w:rsidRDefault="00000000" w:rsidRPr="00000000" w14:paraId="0000002A">
      <w:pPr>
        <w:rPr>
          <w:rFonts w:ascii="Gill Sans" w:cs="Gill Sans" w:eastAsia="Gill Sans" w:hAnsi="Gill Sans"/>
        </w:rPr>
      </w:pPr>
      <w:r w:rsidDel="00000000" w:rsidR="00000000" w:rsidRPr="00000000">
        <w:rPr>
          <w:rFonts w:ascii="Gill Sans" w:cs="Gill Sans" w:eastAsia="Gill Sans" w:hAnsi="Gill Sans"/>
          <w:rtl w:val="0"/>
        </w:rPr>
        <w:t xml:space="preserve">We will also endeavour to ensure, so far as is reasonably practicable, the health, safety and welfare of all members of the congregation, contractors, visitors and others who may visit the church, church grounds and any associated buildings. </w:t>
      </w:r>
    </w:p>
    <w:p w:rsidR="00000000" w:rsidDel="00000000" w:rsidP="00000000" w:rsidRDefault="00000000" w:rsidRPr="00000000" w14:paraId="0000002B">
      <w:pPr>
        <w:rPr>
          <w:rFonts w:ascii="Gill Sans" w:cs="Gill Sans" w:eastAsia="Gill Sans" w:hAnsi="Gill Sans"/>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rPr>
      </w:pPr>
      <w:r w:rsidDel="00000000" w:rsidR="00000000" w:rsidRPr="00000000">
        <w:rPr>
          <w:rFonts w:ascii="Gill Sans" w:cs="Gill Sans" w:eastAsia="Gill Sans" w:hAnsi="Gill Sans"/>
          <w:rtl w:val="0"/>
        </w:rPr>
        <w:t xml:space="preserve">The allocation of duties for safety matters and the particular arrangements that we will make to implement the policy are set out below. The policy will be kept up to date, particularly in the light of any changes to our buildings or activities. To ensure this, the policy and the way in which it has operated will be reviewed regularly (and as a minimum annually) and the appropriate changes made. </w:t>
      </w:r>
    </w:p>
    <w:p w:rsidR="00000000" w:rsidDel="00000000" w:rsidP="00000000" w:rsidRDefault="00000000" w:rsidRPr="00000000" w14:paraId="0000002D">
      <w:pPr>
        <w:rPr>
          <w:rFonts w:ascii="Gill Sans" w:cs="Gill Sans" w:eastAsia="Gill Sans" w:hAnsi="Gill Sans"/>
        </w:rPr>
      </w:pPr>
      <w:r w:rsidDel="00000000" w:rsidR="00000000" w:rsidRPr="00000000">
        <w:rPr>
          <w:rtl w:val="0"/>
        </w:rPr>
      </w:r>
    </w:p>
    <w:p w:rsidR="00000000" w:rsidDel="00000000" w:rsidP="00000000" w:rsidRDefault="00000000" w:rsidRPr="00000000" w14:paraId="0000002E">
      <w:pPr>
        <w:rPr>
          <w:rFonts w:ascii="Gill Sans" w:cs="Gill Sans" w:eastAsia="Gill Sans" w:hAnsi="Gill Sans"/>
        </w:rPr>
      </w:pPr>
      <w:r w:rsidDel="00000000" w:rsidR="00000000" w:rsidRPr="00000000">
        <w:rPr>
          <w:rFonts w:ascii="Gill Sans" w:cs="Gill Sans" w:eastAsia="Gill Sans" w:hAnsi="Gill Sans"/>
          <w:rtl w:val="0"/>
        </w:rPr>
        <w:t xml:space="preserve">In order to ensure that Health and Safety matters are kept constantly under review, an item on Health and Safety will be on the agenda (should it be required) for all Parochial Church Council, and sub-committees (where they exist) and Employees, voluntary workers and User Groups will be consulted on a regular basis in order to seek their views on Health and Safety matters.</w:t>
      </w:r>
    </w:p>
    <w:p w:rsidR="00000000" w:rsidDel="00000000" w:rsidP="00000000" w:rsidRDefault="00000000" w:rsidRPr="00000000" w14:paraId="0000002F">
      <w:pPr>
        <w:rPr>
          <w:rFonts w:ascii="Gill Sans" w:cs="Gill Sans" w:eastAsia="Gill Sans" w:hAnsi="Gill Sans"/>
        </w:rPr>
      </w:pPr>
      <w:r w:rsidDel="00000000" w:rsidR="00000000" w:rsidRPr="00000000">
        <w:rPr>
          <w:rtl w:val="0"/>
        </w:rPr>
      </w:r>
    </w:p>
    <w:p w:rsidR="00000000" w:rsidDel="00000000" w:rsidP="00000000" w:rsidRDefault="00000000" w:rsidRPr="00000000" w14:paraId="00000030">
      <w:pPr>
        <w:rPr>
          <w:rFonts w:ascii="Gill Sans" w:cs="Gill Sans" w:eastAsia="Gill Sans" w:hAnsi="Gill Sans"/>
        </w:rPr>
      </w:pPr>
      <w:r w:rsidDel="00000000" w:rsidR="00000000" w:rsidRPr="00000000">
        <w:rPr>
          <w:rtl w:val="0"/>
        </w:rPr>
      </w:r>
    </w:p>
    <w:p w:rsidR="00000000" w:rsidDel="00000000" w:rsidP="00000000" w:rsidRDefault="00000000" w:rsidRPr="00000000" w14:paraId="00000031">
      <w:pPr>
        <w:rPr>
          <w:rFonts w:ascii="Gill Sans" w:cs="Gill Sans" w:eastAsia="Gill Sans" w:hAnsi="Gill Sans"/>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rPr>
      </w:pPr>
      <w:r w:rsidDel="00000000" w:rsidR="00000000" w:rsidRPr="00000000">
        <w:rPr>
          <w:rtl w:val="0"/>
        </w:rPr>
      </w:r>
    </w:p>
    <w:p w:rsidR="00000000" w:rsidDel="00000000" w:rsidP="00000000" w:rsidRDefault="00000000" w:rsidRPr="00000000" w14:paraId="00000033">
      <w:pPr>
        <w:rPr>
          <w:rFonts w:ascii="Gill Sans" w:cs="Gill Sans" w:eastAsia="Gill Sans" w:hAnsi="Gill Sans"/>
        </w:rPr>
      </w:pPr>
      <w:r w:rsidDel="00000000" w:rsidR="00000000" w:rsidRPr="00000000">
        <w:rPr>
          <w:rtl w:val="0"/>
        </w:rPr>
      </w:r>
    </w:p>
    <w:p w:rsidR="00000000" w:rsidDel="00000000" w:rsidP="00000000" w:rsidRDefault="00000000" w:rsidRPr="00000000" w14:paraId="00000034">
      <w:pPr>
        <w:rPr>
          <w:rFonts w:ascii="Gill Sans" w:cs="Gill Sans" w:eastAsia="Gill Sans" w:hAnsi="Gill Sans"/>
        </w:rPr>
      </w:pPr>
      <w:r w:rsidDel="00000000" w:rsidR="00000000" w:rsidRPr="00000000">
        <w:rPr>
          <w:rtl w:val="0"/>
        </w:rPr>
      </w:r>
    </w:p>
    <w:p w:rsidR="00000000" w:rsidDel="00000000" w:rsidP="00000000" w:rsidRDefault="00000000" w:rsidRPr="00000000" w14:paraId="00000035">
      <w:pPr>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jc w:val="center"/>
        <w:rPr>
          <w:rFonts w:ascii="Gill Sans" w:cs="Gill Sans" w:eastAsia="Gill Sans" w:hAnsi="Gill Sans"/>
        </w:rPr>
      </w:pPr>
      <w:r w:rsidDel="00000000" w:rsidR="00000000" w:rsidRPr="00000000">
        <w:rPr>
          <w:rFonts w:ascii="Gill Sans" w:cs="Gill Sans" w:eastAsia="Gill Sans" w:hAnsi="Gill Sans"/>
          <w:rtl w:val="0"/>
        </w:rPr>
        <w:t xml:space="preserve">Parish Office: 0114 2780707</w:t>
      </w:r>
    </w:p>
    <w:p w:rsidR="00000000" w:rsidDel="00000000" w:rsidP="00000000" w:rsidRDefault="00000000" w:rsidRPr="00000000" w14:paraId="00000038">
      <w:pPr>
        <w:jc w:val="center"/>
        <w:rPr>
          <w:rFonts w:ascii="Gill Sans" w:cs="Gill Sans" w:eastAsia="Gill Sans" w:hAnsi="Gill Sans"/>
        </w:rPr>
      </w:pPr>
      <w:r w:rsidDel="00000000" w:rsidR="00000000" w:rsidRPr="00000000">
        <w:rPr>
          <w:rFonts w:ascii="Gill Sans" w:cs="Gill Sans" w:eastAsia="Gill Sans" w:hAnsi="Gill Sans"/>
          <w:rtl w:val="0"/>
        </w:rPr>
        <w:t xml:space="preserve">admin@manorparish.co.uk</w:t>
      </w:r>
    </w:p>
    <w:p w:rsidR="00000000" w:rsidDel="00000000" w:rsidP="00000000" w:rsidRDefault="00000000" w:rsidRPr="00000000" w14:paraId="00000039">
      <w:pPr>
        <w:jc w:val="center"/>
        <w:rPr>
          <w:rFonts w:ascii="Gill Sans" w:cs="Gill Sans" w:eastAsia="Gill Sans" w:hAnsi="Gill Sans"/>
        </w:rPr>
      </w:pPr>
      <w:r w:rsidDel="00000000" w:rsidR="00000000" w:rsidRPr="00000000">
        <w:rPr>
          <w:rFonts w:ascii="Gill Sans" w:cs="Gill Sans" w:eastAsia="Gill Sans" w:hAnsi="Gill Sans"/>
          <w:rtl w:val="0"/>
        </w:rPr>
        <w:t xml:space="preserve">www.manorparish.co.uk</w:t>
      </w:r>
    </w:p>
    <w:p w:rsidR="00000000" w:rsidDel="00000000" w:rsidP="00000000" w:rsidRDefault="00000000" w:rsidRPr="00000000" w14:paraId="0000003A">
      <w:pPr>
        <w:jc w:val="center"/>
        <w:rPr>
          <w:rFonts w:ascii="Gill Sans" w:cs="Gill Sans" w:eastAsia="Gill Sans" w:hAnsi="Gill Sans"/>
        </w:rPr>
      </w:pPr>
      <w:r w:rsidDel="00000000" w:rsidR="00000000" w:rsidRPr="00000000">
        <w:rPr>
          <w:rtl w:val="0"/>
        </w:rPr>
      </w:r>
    </w:p>
    <w:p w:rsidR="00000000" w:rsidDel="00000000" w:rsidP="00000000" w:rsidRDefault="00000000" w:rsidRPr="00000000" w14:paraId="0000003B">
      <w:pPr>
        <w:rPr>
          <w:rFonts w:ascii="Gill Sans" w:cs="Gill Sans" w:eastAsia="Gill Sans" w:hAnsi="Gill Sans"/>
        </w:rPr>
      </w:pPr>
      <w:r w:rsidDel="00000000" w:rsidR="00000000" w:rsidRPr="00000000">
        <w:rPr>
          <w:rtl w:val="0"/>
        </w:rPr>
      </w:r>
    </w:p>
    <w:p w:rsidR="00000000" w:rsidDel="00000000" w:rsidP="00000000" w:rsidRDefault="00000000" w:rsidRPr="00000000" w14:paraId="0000003C">
      <w:pPr>
        <w:rPr>
          <w:rFonts w:ascii="Gill Sans" w:cs="Gill Sans" w:eastAsia="Gill Sans" w:hAnsi="Gill Sans"/>
        </w:rPr>
      </w:pPr>
      <w:r w:rsidDel="00000000" w:rsidR="00000000" w:rsidRPr="00000000">
        <w:rPr>
          <w:rtl w:val="0"/>
        </w:rPr>
      </w:r>
    </w:p>
    <w:p w:rsidR="00000000" w:rsidDel="00000000" w:rsidP="00000000" w:rsidRDefault="00000000" w:rsidRPr="00000000" w14:paraId="0000003D">
      <w:pPr>
        <w:rPr>
          <w:rFonts w:ascii="Gill Sans" w:cs="Gill Sans" w:eastAsia="Gill Sans" w:hAnsi="Gill Sans"/>
          <w:b w:val="1"/>
          <w:bCs w:val="1"/>
          <w:sz w:val="28"/>
          <w:szCs w:val="28"/>
        </w:rPr>
      </w:pPr>
      <w:r w:rsidDel="00000000" w:rsidR="00000000" w:rsidRPr="00000000">
        <w:rPr>
          <w:rFonts w:ascii="Gill Sans" w:cs="Gill Sans" w:eastAsia="Gill Sans" w:hAnsi="Gill Sans"/>
          <w:b w:val="1"/>
          <w:bCs w:val="1"/>
          <w:sz w:val="28"/>
          <w:szCs w:val="28"/>
          <w:rtl w:val="0"/>
        </w:rPr>
        <w:t xml:space="preserve">Section B - Organisation and Responsibilities </w:t>
      </w:r>
    </w:p>
    <w:p w:rsidR="00000000" w:rsidDel="00000000" w:rsidP="00000000" w:rsidRDefault="00000000" w:rsidRPr="00000000" w14:paraId="0000003E">
      <w:pPr>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Responsibility of the Incumbent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Overall responsibility for Health and Safety is that of the Incumbent (or the Churchwardens during a Vacancy), who will ensure that arrangements are in place to satisfy Health and Safety regulations and appropriate Codes of Practice. Specific responsibilities may be delegated to church personnel. As new events and projects emerge, the names of responsible persons will be notified and the list amended accordingly.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2) Responsibility of the Churchwardens </w:t>
      </w:r>
    </w:p>
    <w:p w:rsidR="00000000" w:rsidDel="00000000" w:rsidP="00000000" w:rsidRDefault="00000000" w:rsidRPr="00000000" w14:paraId="00000043">
      <w:pPr>
        <w:rPr>
          <w:rFonts w:ascii="Gill Sans" w:cs="Gill Sans" w:eastAsia="Gill Sans" w:hAnsi="Gill Sans"/>
        </w:rPr>
      </w:pPr>
      <w:r w:rsidDel="00000000" w:rsidR="00000000" w:rsidRPr="00000000">
        <w:rPr>
          <w:rFonts w:ascii="Gill Sans" w:cs="Gill Sans" w:eastAsia="Gill Sans" w:hAnsi="Gill Sans"/>
          <w:rtl w:val="0"/>
        </w:rPr>
        <w:t xml:space="preserve">Responsibility to ensure that the arrangements outlined in this policy are carried out and updated as necessary is with the Churchwardens, as noted below: </w:t>
      </w:r>
    </w:p>
    <w:p w:rsidR="00000000" w:rsidDel="00000000" w:rsidP="00000000" w:rsidRDefault="00000000" w:rsidRPr="00000000" w14:paraId="00000044">
      <w:pPr>
        <w:rPr>
          <w:rFonts w:ascii="Gill Sans" w:cs="Gill Sans" w:eastAsia="Gill Sans" w:hAnsi="Gill Sans"/>
        </w:rPr>
      </w:pPr>
      <w:r w:rsidDel="00000000" w:rsidR="00000000" w:rsidRPr="00000000">
        <w:rPr>
          <w:rtl w:val="0"/>
        </w:rPr>
      </w:r>
    </w:p>
    <w:p w:rsidR="00000000" w:rsidDel="00000000" w:rsidP="00000000" w:rsidRDefault="00000000" w:rsidRPr="00000000" w14:paraId="00000045">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3) Responsibility of the Parochial Church Council </w:t>
      </w:r>
    </w:p>
    <w:p w:rsidR="00000000" w:rsidDel="00000000" w:rsidP="00000000" w:rsidRDefault="00000000" w:rsidRPr="00000000" w14:paraId="00000046">
      <w:pPr>
        <w:rPr>
          <w:rFonts w:ascii="Gill Sans" w:cs="Gill Sans" w:eastAsia="Gill Sans" w:hAnsi="Gill Sans"/>
        </w:rPr>
      </w:pPr>
      <w:r w:rsidDel="00000000" w:rsidR="00000000" w:rsidRPr="00000000">
        <w:rPr>
          <w:rFonts w:ascii="Gill Sans" w:cs="Gill Sans" w:eastAsia="Gill Sans" w:hAnsi="Gill Sans"/>
          <w:rtl w:val="0"/>
        </w:rPr>
        <w:t xml:space="preserve">The Parochial Church Council has general responsibility to ensure that the Health and Safety policy is implemented. </w:t>
      </w:r>
    </w:p>
    <w:p w:rsidR="00000000" w:rsidDel="00000000" w:rsidP="00000000" w:rsidRDefault="00000000" w:rsidRPr="00000000" w14:paraId="00000047">
      <w:pPr>
        <w:rPr>
          <w:rFonts w:ascii="Gill Sans" w:cs="Gill Sans" w:eastAsia="Gill Sans" w:hAnsi="Gill Sans"/>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4) Responsibility of the Health and Safety Officer </w:t>
      </w:r>
    </w:p>
    <w:p w:rsidR="00000000" w:rsidDel="00000000" w:rsidP="00000000" w:rsidRDefault="00000000" w:rsidRPr="00000000" w14:paraId="00000049">
      <w:pPr>
        <w:rPr>
          <w:rFonts w:ascii="Gill Sans" w:cs="Gill Sans" w:eastAsia="Gill Sans" w:hAnsi="Gill Sans"/>
        </w:rPr>
      </w:pPr>
      <w:r w:rsidDel="00000000" w:rsidR="00000000" w:rsidRPr="00000000">
        <w:rPr>
          <w:rFonts w:ascii="Gill Sans" w:cs="Gill Sans" w:eastAsia="Gill Sans" w:hAnsi="Gill Sans"/>
          <w:rtl w:val="0"/>
        </w:rPr>
        <w:t xml:space="preserve">The following person carries the responsibility for the day-to-day implementation of the arrangements outlined in this policy:  </w:t>
      </w:r>
    </w:p>
    <w:p w:rsidR="00000000" w:rsidDel="00000000" w:rsidP="00000000" w:rsidRDefault="00000000" w:rsidRPr="00000000" w14:paraId="0000004A">
      <w:pPr>
        <w:rPr>
          <w:rFonts w:ascii="Gill Sans" w:cs="Gill Sans" w:eastAsia="Gill Sans" w:hAnsi="Gill Sans"/>
        </w:rPr>
      </w:pPr>
      <w:r w:rsidDel="00000000" w:rsidR="00000000" w:rsidRPr="00000000">
        <w:rPr>
          <w:rtl w:val="0"/>
        </w:rPr>
      </w:r>
    </w:p>
    <w:p w:rsidR="00000000" w:rsidDel="00000000" w:rsidP="00000000" w:rsidRDefault="00000000" w:rsidRPr="00000000" w14:paraId="0000004B">
      <w:pPr>
        <w:jc w:val="cente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Sue Williams – Churchwarden (from April 2021)</w:t>
      </w:r>
    </w:p>
    <w:p w:rsidR="00000000" w:rsidDel="00000000" w:rsidP="00000000" w:rsidRDefault="00000000" w:rsidRPr="00000000" w14:paraId="0000004C">
      <w:pPr>
        <w:rPr>
          <w:rFonts w:ascii="Gill Sans" w:cs="Gill Sans" w:eastAsia="Gill Sans" w:hAnsi="Gill Sans"/>
        </w:rPr>
      </w:pPr>
      <w:r w:rsidDel="00000000" w:rsidR="00000000" w:rsidRPr="00000000">
        <w:rPr>
          <w:rtl w:val="0"/>
        </w:rPr>
      </w:r>
    </w:p>
    <w:p w:rsidR="00000000" w:rsidDel="00000000" w:rsidP="00000000" w:rsidRDefault="00000000" w:rsidRPr="00000000" w14:paraId="0000004D">
      <w:pPr>
        <w:rPr>
          <w:rFonts w:ascii="Gill Sans" w:cs="Gill Sans" w:eastAsia="Gill Sans" w:hAnsi="Gill Sans"/>
        </w:rPr>
      </w:pPr>
      <w:r w:rsidDel="00000000" w:rsidR="00000000" w:rsidRPr="00000000">
        <w:rPr>
          <w:rFonts w:ascii="Gill Sans" w:cs="Gill Sans" w:eastAsia="Gill Sans" w:hAnsi="Gill Sans"/>
          <w:rtl w:val="0"/>
        </w:rPr>
        <w:t xml:space="preserve">The responsibility of the Health and Safety officer shall be to: </w:t>
      </w:r>
    </w:p>
    <w:p w:rsidR="00000000" w:rsidDel="00000000" w:rsidP="00000000" w:rsidRDefault="00000000" w:rsidRPr="00000000" w14:paraId="0000004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be familiar with Health and Safety regulations as far as they concern church premises.</w:t>
      </w:r>
    </w:p>
    <w:p w:rsidR="00000000" w:rsidDel="00000000" w:rsidP="00000000" w:rsidRDefault="00000000" w:rsidRPr="00000000" w14:paraId="0000004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be familiar with the Health and Safety policy and arrangements and ensure they are observed.</w:t>
      </w:r>
    </w:p>
    <w:p w:rsidR="00000000" w:rsidDel="00000000" w:rsidP="00000000" w:rsidRDefault="00000000" w:rsidRPr="00000000" w14:paraId="0000005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so far as is reasonably practicable, that safe systems of work are in place. </w:t>
      </w:r>
    </w:p>
    <w:p w:rsidR="00000000" w:rsidDel="00000000" w:rsidP="00000000" w:rsidRDefault="00000000" w:rsidRPr="00000000" w14:paraId="0000005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the church and rooms, if applicable, are clean and tidy. </w:t>
      </w:r>
    </w:p>
    <w:p w:rsidR="00000000" w:rsidDel="00000000" w:rsidP="00000000" w:rsidRDefault="00000000" w:rsidRPr="00000000" w14:paraId="000000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that the church and church grounds are properly maintained and are fit for purpose. </w:t>
      </w:r>
    </w:p>
    <w:p w:rsidR="00000000" w:rsidDel="00000000" w:rsidP="00000000" w:rsidRDefault="00000000" w:rsidRPr="00000000" w14:paraId="0000005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that safety equipment and clothing is provided and used by all personnel where this is required. </w:t>
      </w:r>
    </w:p>
    <w:p w:rsidR="00000000" w:rsidDel="00000000" w:rsidP="00000000" w:rsidRDefault="00000000" w:rsidRPr="00000000" w14:paraId="0000005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that all plant, equipment and tools are properly maintained and in good condition and that all operators have received the appropriate training. </w:t>
      </w:r>
    </w:p>
    <w:p w:rsidR="00000000" w:rsidDel="00000000" w:rsidP="00000000" w:rsidRDefault="00000000" w:rsidRPr="00000000" w14:paraId="0000005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that adequate access and egress is maintained.</w:t>
      </w:r>
    </w:p>
    <w:p w:rsidR="00000000" w:rsidDel="00000000" w:rsidP="00000000" w:rsidRDefault="00000000" w:rsidRPr="00000000" w14:paraId="000000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adequate firefighting equipment is available and maintained. </w:t>
      </w:r>
    </w:p>
    <w:p w:rsidR="00000000" w:rsidDel="00000000" w:rsidP="00000000" w:rsidRDefault="00000000" w:rsidRPr="00000000" w14:paraId="0000005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that food hygiene regulations and procedures are observed.</w:t>
      </w:r>
    </w:p>
    <w:p w:rsidR="00000000" w:rsidDel="00000000" w:rsidP="00000000" w:rsidRDefault="00000000" w:rsidRPr="00000000" w14:paraId="00000058">
      <w:pPr>
        <w:rPr>
          <w:rFonts w:ascii="Gill Sans" w:cs="Gill Sans" w:eastAsia="Gill Sans" w:hAnsi="Gill Sans"/>
        </w:rPr>
      </w:pPr>
      <w:r w:rsidDel="00000000" w:rsidR="00000000" w:rsidRPr="00000000">
        <w:rPr>
          <w:rtl w:val="0"/>
        </w:rPr>
      </w:r>
    </w:p>
    <w:p w:rsidR="00000000" w:rsidDel="00000000" w:rsidP="00000000" w:rsidRDefault="00000000" w:rsidRPr="00000000" w14:paraId="00000059">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5) Responsibility of Employees, voluntary workers and User Groups</w:t>
      </w:r>
    </w:p>
    <w:p w:rsidR="00000000" w:rsidDel="00000000" w:rsidP="00000000" w:rsidRDefault="00000000" w:rsidRPr="00000000" w14:paraId="0000005A">
      <w:pPr>
        <w:rPr>
          <w:rFonts w:ascii="Gill Sans" w:cs="Gill Sans" w:eastAsia="Gill Sans" w:hAnsi="Gill Sans"/>
        </w:rPr>
      </w:pPr>
      <w:r w:rsidDel="00000000" w:rsidR="00000000" w:rsidRPr="00000000">
        <w:rPr>
          <w:rtl w:val="0"/>
        </w:rPr>
      </w:r>
    </w:p>
    <w:p w:rsidR="00000000" w:rsidDel="00000000" w:rsidP="00000000" w:rsidRDefault="00000000" w:rsidRPr="00000000" w14:paraId="0000005B">
      <w:pPr>
        <w:rPr>
          <w:rFonts w:ascii="Gill Sans" w:cs="Gill Sans" w:eastAsia="Gill Sans" w:hAnsi="Gill Sans"/>
        </w:rPr>
      </w:pPr>
      <w:r w:rsidDel="00000000" w:rsidR="00000000" w:rsidRPr="00000000">
        <w:rPr>
          <w:rFonts w:ascii="Gill Sans" w:cs="Gill Sans" w:eastAsia="Gill Sans" w:hAnsi="Gill Sans"/>
          <w:rtl w:val="0"/>
        </w:rPr>
        <w:t xml:space="preserve">All employees, voluntary workers and User Groups have a responsibility to co-operate in the implementation of this Health and Safety policy and to take reasonable care of themselves and others whilst on church business or premises. </w:t>
      </w:r>
    </w:p>
    <w:p w:rsidR="00000000" w:rsidDel="00000000" w:rsidP="00000000" w:rsidRDefault="00000000" w:rsidRPr="00000000" w14:paraId="0000005C">
      <w:pPr>
        <w:rPr>
          <w:rFonts w:ascii="Gill Sans" w:cs="Gill Sans" w:eastAsia="Gill Sans" w:hAnsi="Gill Sans"/>
        </w:rPr>
      </w:pPr>
      <w:r w:rsidDel="00000000" w:rsidR="00000000" w:rsidRPr="00000000">
        <w:rPr>
          <w:rtl w:val="0"/>
        </w:rPr>
      </w:r>
    </w:p>
    <w:p w:rsidR="00000000" w:rsidDel="00000000" w:rsidP="00000000" w:rsidRDefault="00000000" w:rsidRPr="00000000" w14:paraId="0000005D">
      <w:pPr>
        <w:rPr>
          <w:rFonts w:ascii="Gill Sans" w:cs="Gill Sans" w:eastAsia="Gill Sans" w:hAnsi="Gill Sans"/>
        </w:rPr>
      </w:pPr>
      <w:r w:rsidDel="00000000" w:rsidR="00000000" w:rsidRPr="00000000">
        <w:rPr>
          <w:rFonts w:ascii="Gill Sans" w:cs="Gill Sans" w:eastAsia="Gill Sans" w:hAnsi="Gill Sans"/>
          <w:rtl w:val="0"/>
        </w:rPr>
        <w:t xml:space="preserve">Employees, voluntary workers and User Groups must therefore: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comply with safety rules, operating instructions and working procedures. </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use protective clothing and equipment when it is required. </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report any fault or defect in equipment immediately to the appropriate person.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report all accidents (however minor), injuries, near misses or other potential safety hazards as soon as possible.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not misuse anything provided in the interests of Health and Safety.</w:t>
      </w:r>
    </w:p>
    <w:p w:rsidR="00000000" w:rsidDel="00000000" w:rsidP="00000000" w:rsidRDefault="00000000" w:rsidRPr="00000000" w14:paraId="00000063">
      <w:pPr>
        <w:rPr>
          <w:rFonts w:ascii="Gill Sans" w:cs="Gill Sans" w:eastAsia="Gill Sans" w:hAnsi="Gill Sans"/>
        </w:rPr>
      </w:pPr>
      <w:r w:rsidDel="00000000" w:rsidR="00000000" w:rsidRPr="00000000">
        <w:rPr>
          <w:rtl w:val="0"/>
        </w:rPr>
      </w:r>
    </w:p>
    <w:p w:rsidR="00000000" w:rsidDel="00000000" w:rsidP="00000000" w:rsidRDefault="00000000" w:rsidRPr="00000000" w14:paraId="00000064">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6) Responsible persons </w:t>
      </w:r>
    </w:p>
    <w:p w:rsidR="00000000" w:rsidDel="00000000" w:rsidP="00000000" w:rsidRDefault="00000000" w:rsidRPr="00000000" w14:paraId="00000065">
      <w:pPr>
        <w:rPr>
          <w:rFonts w:ascii="Gill Sans" w:cs="Gill Sans" w:eastAsia="Gill Sans" w:hAnsi="Gill Sans"/>
        </w:rPr>
      </w:pPr>
      <w:r w:rsidDel="00000000" w:rsidR="00000000" w:rsidRPr="00000000">
        <w:rPr>
          <w:rtl w:val="0"/>
        </w:rPr>
      </w:r>
    </w:p>
    <w:p w:rsidR="00000000" w:rsidDel="00000000" w:rsidP="00000000" w:rsidRDefault="00000000" w:rsidRPr="00000000" w14:paraId="00000066">
      <w:pPr>
        <w:rPr>
          <w:rFonts w:ascii="Gill Sans" w:cs="Gill Sans" w:eastAsia="Gill Sans" w:hAnsi="Gill Sans"/>
        </w:rPr>
      </w:pPr>
      <w:r w:rsidDel="00000000" w:rsidR="00000000" w:rsidRPr="00000000">
        <w:rPr>
          <w:rFonts w:ascii="Gill Sans" w:cs="Gill Sans" w:eastAsia="Gill Sans" w:hAnsi="Gill Sans"/>
          <w:rtl w:val="0"/>
        </w:rPr>
        <w:t xml:space="preserve">The following are responsible for safety including prior risk assessment for the following events and classes of events, although are not required to be present if they do not deem it to be necessary. </w:t>
      </w:r>
    </w:p>
    <w:p w:rsidR="00000000" w:rsidDel="00000000" w:rsidP="00000000" w:rsidRDefault="00000000" w:rsidRPr="00000000" w14:paraId="00000067">
      <w:pPr>
        <w:rPr>
          <w:rFonts w:ascii="Gill Sans" w:cs="Gill Sans" w:eastAsia="Gill Sans" w:hAnsi="Gill Sans"/>
        </w:rPr>
      </w:pP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p w:rsidR="00000000" w:rsidDel="00000000" w:rsidP="00000000" w:rsidRDefault="00000000" w:rsidRPr="00000000" w14:paraId="00000068">
            <w:pPr>
              <w:jc w:val="center"/>
              <w:rPr>
                <w:rFonts w:ascii="Gill Sans" w:cs="Gill Sans" w:eastAsia="Gill Sans" w:hAnsi="Gill Sans"/>
              </w:rPr>
            </w:pPr>
            <w:r w:rsidDel="00000000" w:rsidR="00000000" w:rsidRPr="00000000">
              <w:rPr>
                <w:rFonts w:ascii="Gill Sans" w:cs="Gill Sans" w:eastAsia="Gill Sans" w:hAnsi="Gill Sans"/>
                <w:rtl w:val="0"/>
              </w:rPr>
              <w:t xml:space="preserve">By activity</w:t>
            </w:r>
          </w:p>
        </w:tc>
        <w:tc>
          <w:tcPr/>
          <w:p w:rsidR="00000000" w:rsidDel="00000000" w:rsidP="00000000" w:rsidRDefault="00000000" w:rsidRPr="00000000" w14:paraId="00000069">
            <w:pPr>
              <w:jc w:val="center"/>
              <w:rPr>
                <w:rFonts w:ascii="Gill Sans" w:cs="Gill Sans" w:eastAsia="Gill Sans" w:hAnsi="Gill Sans"/>
              </w:rPr>
            </w:pPr>
            <w:r w:rsidDel="00000000" w:rsidR="00000000" w:rsidRPr="00000000">
              <w:rPr>
                <w:rFonts w:ascii="Gill Sans" w:cs="Gill Sans" w:eastAsia="Gill Sans" w:hAnsi="Gill Sans"/>
                <w:rtl w:val="0"/>
              </w:rPr>
              <w:t xml:space="preserve">Name/ Position</w:t>
            </w:r>
          </w:p>
        </w:tc>
      </w:tr>
      <w:tr>
        <w:trPr>
          <w:cantSplit w:val="0"/>
          <w:tblHeader w:val="0"/>
        </w:trPr>
        <w:tc>
          <w:tcPr/>
          <w:p w:rsidR="00000000" w:rsidDel="00000000" w:rsidP="00000000" w:rsidRDefault="00000000" w:rsidRPr="00000000" w14:paraId="0000006A">
            <w:pPr>
              <w:rPr>
                <w:rFonts w:ascii="Gill Sans" w:cs="Gill Sans" w:eastAsia="Gill Sans" w:hAnsi="Gill Sans"/>
              </w:rPr>
            </w:pPr>
            <w:r w:rsidDel="00000000" w:rsidR="00000000" w:rsidRPr="00000000">
              <w:rPr>
                <w:rFonts w:ascii="Gill Sans" w:cs="Gill Sans" w:eastAsia="Gill Sans" w:hAnsi="Gill Sans"/>
                <w:rtl w:val="0"/>
              </w:rPr>
              <w:t xml:space="preserve">Accident book/Accident reporting (1)</w:t>
            </w:r>
          </w:p>
        </w:tc>
        <w:tc>
          <w:tcPr>
            <w:vMerge w:val="restart"/>
            <w:vAlign w:val="center"/>
          </w:tcPr>
          <w:p w:rsidR="00000000" w:rsidDel="00000000" w:rsidP="00000000" w:rsidRDefault="00000000" w:rsidRPr="00000000" w14:paraId="0000006B">
            <w:pPr>
              <w:rPr>
                <w:rFonts w:ascii="Gill Sans" w:cs="Gill Sans" w:eastAsia="Gill Sans" w:hAnsi="Gill Sans"/>
              </w:rPr>
            </w:pPr>
            <w:r w:rsidDel="00000000" w:rsidR="00000000" w:rsidRPr="00000000">
              <w:rPr>
                <w:rFonts w:ascii="Gill Sans" w:cs="Gill Sans" w:eastAsia="Gill Sans" w:hAnsi="Gill Sans"/>
                <w:rtl w:val="0"/>
              </w:rPr>
              <w:t xml:space="preserve">Overall responsibility for Health and Safety is that of the Incumbent (or the Churchwardens during a Vacancy) with specific delegated responsibilities to churchwardens and administration and safety checks arranged by the Parish Support &amp; Development Worker, Nicola Smith.</w:t>
            </w:r>
          </w:p>
          <w:p w:rsidR="00000000" w:rsidDel="00000000" w:rsidP="00000000" w:rsidRDefault="00000000" w:rsidRPr="00000000" w14:paraId="0000006C">
            <w:pPr>
              <w:rPr>
                <w:rFonts w:ascii="Gill Sans" w:cs="Gill Sans" w:eastAsia="Gill Sans" w:hAnsi="Gill Sans"/>
              </w:rPr>
            </w:pPr>
            <w:r w:rsidDel="00000000" w:rsidR="00000000" w:rsidRPr="00000000">
              <w:rPr>
                <w:rtl w:val="0"/>
              </w:rPr>
            </w:r>
          </w:p>
          <w:p w:rsidR="00000000" w:rsidDel="00000000" w:rsidP="00000000" w:rsidRDefault="00000000" w:rsidRPr="00000000" w14:paraId="0000006D">
            <w:pPr>
              <w:rPr>
                <w:rFonts w:ascii="Gill Sans" w:cs="Gill Sans" w:eastAsia="Gill Sans" w:hAnsi="Gill Sans"/>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rPr>
            </w:pPr>
            <w:r w:rsidDel="00000000" w:rsidR="00000000" w:rsidRPr="00000000">
              <w:rPr>
                <w:rtl w:val="0"/>
              </w:rPr>
            </w:r>
          </w:p>
          <w:p w:rsidR="00000000" w:rsidDel="00000000" w:rsidP="00000000" w:rsidRDefault="00000000" w:rsidRPr="00000000" w14:paraId="0000006F">
            <w:pPr>
              <w:rPr>
                <w:rFonts w:ascii="Gill Sans" w:cs="Gill Sans" w:eastAsia="Gill Sans" w:hAnsi="Gill Sans"/>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rPr>
            </w:pPr>
            <w:r w:rsidDel="00000000" w:rsidR="00000000" w:rsidRPr="00000000">
              <w:rPr>
                <w:rtl w:val="0"/>
              </w:rPr>
            </w:r>
          </w:p>
          <w:p w:rsidR="00000000" w:rsidDel="00000000" w:rsidP="00000000" w:rsidRDefault="00000000" w:rsidRPr="00000000" w14:paraId="00000071">
            <w:pPr>
              <w:rPr>
                <w:rFonts w:ascii="Gill Sans" w:cs="Gill Sans" w:eastAsia="Gill Sans" w:hAnsi="Gill Sans"/>
              </w:rPr>
            </w:pPr>
            <w:r w:rsidDel="00000000" w:rsidR="00000000" w:rsidRPr="00000000">
              <w:rPr>
                <w:rtl w:val="0"/>
              </w:rPr>
            </w:r>
          </w:p>
          <w:p w:rsidR="00000000" w:rsidDel="00000000" w:rsidP="00000000" w:rsidRDefault="00000000" w:rsidRPr="00000000" w14:paraId="00000072">
            <w:pPr>
              <w:rPr>
                <w:rFonts w:ascii="Gill Sans" w:cs="Gill Sans" w:eastAsia="Gill Sans" w:hAnsi="Gill Sans"/>
              </w:rPr>
            </w:pPr>
            <w:r w:rsidDel="00000000" w:rsidR="00000000" w:rsidRPr="00000000">
              <w:rPr>
                <w:rtl w:val="0"/>
              </w:rPr>
            </w:r>
          </w:p>
          <w:p w:rsidR="00000000" w:rsidDel="00000000" w:rsidP="00000000" w:rsidRDefault="00000000" w:rsidRPr="00000000" w14:paraId="00000073">
            <w:pPr>
              <w:rPr>
                <w:rFonts w:ascii="Gill Sans" w:cs="Gill Sans" w:eastAsia="Gill Sans" w:hAnsi="Gill Sans"/>
              </w:rPr>
            </w:pPr>
            <w:r w:rsidDel="00000000" w:rsidR="00000000" w:rsidRPr="00000000">
              <w:rPr>
                <w:rtl w:val="0"/>
              </w:rPr>
            </w:r>
          </w:p>
          <w:p w:rsidR="00000000" w:rsidDel="00000000" w:rsidP="00000000" w:rsidRDefault="00000000" w:rsidRPr="00000000" w14:paraId="00000074">
            <w:pPr>
              <w:rPr>
                <w:rFonts w:ascii="Gill Sans" w:cs="Gill Sans" w:eastAsia="Gill Sans" w:hAnsi="Gill Sans"/>
              </w:rPr>
            </w:pPr>
            <w:r w:rsidDel="00000000" w:rsidR="00000000" w:rsidRPr="00000000">
              <w:rPr>
                <w:rtl w:val="0"/>
              </w:rPr>
            </w:r>
          </w:p>
          <w:p w:rsidR="00000000" w:rsidDel="00000000" w:rsidP="00000000" w:rsidRDefault="00000000" w:rsidRPr="00000000" w14:paraId="00000075">
            <w:pPr>
              <w:rPr>
                <w:rFonts w:ascii="Gill Sans" w:cs="Gill Sans" w:eastAsia="Gill Sans" w:hAnsi="Gill Sans"/>
              </w:rPr>
            </w:pPr>
            <w:r w:rsidDel="00000000" w:rsidR="00000000" w:rsidRPr="00000000">
              <w:rPr>
                <w:rFonts w:ascii="Gill Sans" w:cs="Gill Sans" w:eastAsia="Gill Sans" w:hAnsi="Gill Sans"/>
                <w:rtl w:val="0"/>
              </w:rPr>
              <w:t xml:space="preserve">Vickie Woodley – Parish Safeguarding Officer</w:t>
            </w:r>
          </w:p>
        </w:tc>
      </w:tr>
      <w:tr>
        <w:trPr>
          <w:cantSplit w:val="0"/>
          <w:tblHeader w:val="0"/>
        </w:trPr>
        <w:tc>
          <w:tcPr/>
          <w:p w:rsidR="00000000" w:rsidDel="00000000" w:rsidP="00000000" w:rsidRDefault="00000000" w:rsidRPr="00000000" w14:paraId="00000076">
            <w:pPr>
              <w:rPr>
                <w:rFonts w:ascii="Gill Sans" w:cs="Gill Sans" w:eastAsia="Gill Sans" w:hAnsi="Gill Sans"/>
              </w:rPr>
            </w:pPr>
            <w:r w:rsidDel="00000000" w:rsidR="00000000" w:rsidRPr="00000000">
              <w:rPr>
                <w:rFonts w:ascii="Gill Sans" w:cs="Gill Sans" w:eastAsia="Gill Sans" w:hAnsi="Gill Sans"/>
                <w:rtl w:val="0"/>
              </w:rPr>
              <w:t xml:space="preserve">Fire extinguishers and equipment (2.a- 2.c)</w:t>
            </w:r>
          </w:p>
        </w:tc>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Gill Sans" w:cs="Gill Sans" w:eastAsia="Gill Sans" w:hAnsi="Gill Sans"/>
              </w:rPr>
            </w:pPr>
            <w:r w:rsidDel="00000000" w:rsidR="00000000" w:rsidRPr="00000000">
              <w:rPr>
                <w:rFonts w:ascii="Gill Sans" w:cs="Gill Sans" w:eastAsia="Gill Sans" w:hAnsi="Gill Sans"/>
                <w:rtl w:val="0"/>
              </w:rPr>
              <w:t xml:space="preserve">Emergency evacuation (2.c)</w:t>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Gill Sans" w:cs="Gill Sans" w:eastAsia="Gill Sans" w:hAnsi="Gill Sans"/>
              </w:rPr>
            </w:pPr>
            <w:r w:rsidDel="00000000" w:rsidR="00000000" w:rsidRPr="00000000">
              <w:rPr>
                <w:rFonts w:ascii="Gill Sans" w:cs="Gill Sans" w:eastAsia="Gill Sans" w:hAnsi="Gill Sans"/>
                <w:rtl w:val="0"/>
              </w:rPr>
              <w:t xml:space="preserve">Portable electrical appliances (3.1 -3.3)</w:t>
            </w:r>
          </w:p>
        </w:tc>
        <w:tc>
          <w:tcPr>
            <w:vMerge w:val="continue"/>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Gill Sans" w:cs="Gill Sans" w:eastAsia="Gill Sans" w:hAnsi="Gill Sans"/>
              </w:rPr>
            </w:pPr>
            <w:r w:rsidDel="00000000" w:rsidR="00000000" w:rsidRPr="00000000">
              <w:rPr>
                <w:rFonts w:ascii="Gill Sans" w:cs="Gill Sans" w:eastAsia="Gill Sans" w:hAnsi="Gill Sans"/>
                <w:rtl w:val="0"/>
              </w:rPr>
              <w:t xml:space="preserve">Fixed electrical system (3.5)</w:t>
            </w:r>
          </w:p>
        </w:tc>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Gill Sans" w:cs="Gill Sans" w:eastAsia="Gill Sans" w:hAnsi="Gill Sans"/>
              </w:rPr>
            </w:pPr>
            <w:r w:rsidDel="00000000" w:rsidR="00000000" w:rsidRPr="00000000">
              <w:rPr>
                <w:rFonts w:ascii="Gill Sans" w:cs="Gill Sans" w:eastAsia="Gill Sans" w:hAnsi="Gill Sans"/>
                <w:rtl w:val="0"/>
              </w:rPr>
              <w:t xml:space="preserve">Gas equipment (4)</w:t>
            </w:r>
          </w:p>
        </w:tc>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Gill Sans" w:cs="Gill Sans" w:eastAsia="Gill Sans" w:hAnsi="Gill Sans"/>
              </w:rPr>
            </w:pPr>
            <w:r w:rsidDel="00000000" w:rsidR="00000000" w:rsidRPr="00000000">
              <w:rPr>
                <w:rFonts w:ascii="Gill Sans" w:cs="Gill Sans" w:eastAsia="Gill Sans" w:hAnsi="Gill Sans"/>
                <w:rtl w:val="0"/>
              </w:rPr>
              <w:t xml:space="preserve">Hazardous substances (5)</w:t>
            </w:r>
          </w:p>
        </w:tc>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Gill Sans" w:cs="Gill Sans" w:eastAsia="Gill Sans" w:hAnsi="Gill Sans"/>
              </w:rPr>
            </w:pPr>
            <w:r w:rsidDel="00000000" w:rsidR="00000000" w:rsidRPr="00000000">
              <w:rPr>
                <w:rFonts w:ascii="Gill Sans" w:cs="Gill Sans" w:eastAsia="Gill Sans" w:hAnsi="Gill Sans"/>
                <w:rtl w:val="0"/>
              </w:rPr>
              <w:t xml:space="preserve">Plant and machinery (6)</w:t>
            </w:r>
          </w:p>
        </w:tc>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Gill Sans" w:cs="Gill Sans" w:eastAsia="Gill Sans" w:hAnsi="Gill Sans"/>
              </w:rPr>
            </w:pPr>
            <w:r w:rsidDel="00000000" w:rsidR="00000000" w:rsidRPr="00000000">
              <w:rPr>
                <w:rFonts w:ascii="Gill Sans" w:cs="Gill Sans" w:eastAsia="Gill Sans" w:hAnsi="Gill Sans"/>
                <w:rtl w:val="0"/>
              </w:rPr>
              <w:t xml:space="preserve">Condition of floors and stairs (7a)</w:t>
            </w:r>
          </w:p>
        </w:tc>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Gill Sans" w:cs="Gill Sans" w:eastAsia="Gill Sans" w:hAnsi="Gill Sans"/>
              </w:rPr>
            </w:pPr>
            <w:r w:rsidDel="00000000" w:rsidR="00000000" w:rsidRPr="00000000">
              <w:rPr>
                <w:rFonts w:ascii="Gill Sans" w:cs="Gill Sans" w:eastAsia="Gill Sans" w:hAnsi="Gill Sans"/>
                <w:rtl w:val="0"/>
              </w:rPr>
              <w:t xml:space="preserve">Condition of churchyard (7.b)</w:t>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Gill Sans" w:cs="Gill Sans" w:eastAsia="Gill Sans" w:hAnsi="Gill Sans"/>
              </w:rPr>
            </w:pPr>
            <w:r w:rsidDel="00000000" w:rsidR="00000000" w:rsidRPr="00000000">
              <w:rPr>
                <w:rFonts w:ascii="Gill Sans" w:cs="Gill Sans" w:eastAsia="Gill Sans" w:hAnsi="Gill Sans"/>
                <w:rtl w:val="0"/>
              </w:rPr>
              <w:t xml:space="preserve">Light bulb changing (8)</w:t>
            </w:r>
          </w:p>
        </w:tc>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Gill Sans" w:cs="Gill Sans" w:eastAsia="Gill Sans" w:hAnsi="Gill Sans"/>
              </w:rPr>
            </w:pPr>
            <w:r w:rsidDel="00000000" w:rsidR="00000000" w:rsidRPr="00000000">
              <w:rPr>
                <w:rFonts w:ascii="Gill Sans" w:cs="Gill Sans" w:eastAsia="Gill Sans" w:hAnsi="Gill Sans"/>
                <w:rtl w:val="0"/>
              </w:rPr>
              <w:t xml:space="preserve">Working at high levels (9)</w:t>
            </w:r>
          </w:p>
        </w:tc>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Gill Sans" w:cs="Gill Sans" w:eastAsia="Gill Sans" w:hAnsi="Gill Sans"/>
              </w:rPr>
            </w:pPr>
            <w:r w:rsidDel="00000000" w:rsidR="00000000" w:rsidRPr="00000000">
              <w:rPr>
                <w:rFonts w:ascii="Gill Sans" w:cs="Gill Sans" w:eastAsia="Gill Sans" w:hAnsi="Gill Sans"/>
                <w:rtl w:val="0"/>
              </w:rPr>
              <w:t xml:space="preserve">Food preparation (10)</w:t>
            </w:r>
          </w:p>
        </w:tc>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Gill Sans" w:cs="Gill Sans" w:eastAsia="Gill Sans" w:hAnsi="Gill Sans"/>
              </w:rPr>
            </w:pPr>
            <w:r w:rsidDel="00000000" w:rsidR="00000000" w:rsidRPr="00000000">
              <w:rPr>
                <w:rFonts w:ascii="Gill Sans" w:cs="Gill Sans" w:eastAsia="Gill Sans" w:hAnsi="Gill Sans"/>
                <w:rtl w:val="0"/>
              </w:rPr>
              <w:t xml:space="preserve">Manual handling (11)</w:t>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90">
            <w:pPr>
              <w:rPr>
                <w:rFonts w:ascii="Gill Sans" w:cs="Gill Sans" w:eastAsia="Gill Sans" w:hAnsi="Gill Sans"/>
              </w:rPr>
            </w:pPr>
            <w:r w:rsidDel="00000000" w:rsidR="00000000" w:rsidRPr="00000000">
              <w:rPr>
                <w:rFonts w:ascii="Gill Sans" w:cs="Gill Sans" w:eastAsia="Gill Sans" w:hAnsi="Gill Sans"/>
                <w:rtl w:val="0"/>
              </w:rPr>
              <w:t xml:space="preserve">Hazardous buildings / glazing (12)</w:t>
            </w:r>
          </w:p>
        </w:tc>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Gill Sans" w:cs="Gill Sans" w:eastAsia="Gill Sans" w:hAnsi="Gill Sans"/>
              </w:rPr>
            </w:pPr>
            <w:r w:rsidDel="00000000" w:rsidR="00000000" w:rsidRPr="00000000">
              <w:rPr>
                <w:rFonts w:ascii="Gill Sans" w:cs="Gill Sans" w:eastAsia="Gill Sans" w:hAnsi="Gill Sans"/>
                <w:rtl w:val="0"/>
              </w:rPr>
              <w:t xml:space="preserve">Safeguarding Children, Young People and Adults (13)</w:t>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Gill Sans" w:cs="Gill Sans" w:eastAsia="Gill Sans" w:hAnsi="Gill Sans"/>
              </w:rPr>
            </w:pPr>
            <w:r w:rsidDel="00000000" w:rsidR="00000000" w:rsidRPr="00000000">
              <w:rPr>
                <w:rFonts w:ascii="Gill Sans" w:cs="Gill Sans" w:eastAsia="Gill Sans" w:hAnsi="Gill Sans"/>
                <w:rtl w:val="0"/>
              </w:rPr>
              <w:t xml:space="preserve">Personal safety (14)</w:t>
            </w:r>
          </w:p>
        </w:tc>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Gill Sans" w:cs="Gill Sans" w:eastAsia="Gill Sans" w:hAnsi="Gill Sans"/>
              </w:rPr>
            </w:pPr>
            <w:r w:rsidDel="00000000" w:rsidR="00000000" w:rsidRPr="00000000">
              <w:rPr>
                <w:rFonts w:ascii="Gill Sans" w:cs="Gill Sans" w:eastAsia="Gill Sans" w:hAnsi="Gill Sans"/>
                <w:rtl w:val="0"/>
              </w:rPr>
              <w:t xml:space="preserve">Activities (15)</w:t>
            </w:r>
          </w:p>
          <w:p w:rsidR="00000000" w:rsidDel="00000000" w:rsidP="00000000" w:rsidRDefault="00000000" w:rsidRPr="00000000" w14:paraId="00000097">
            <w:pPr>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098">
            <w:pPr>
              <w:rPr>
                <w:rFonts w:ascii="Gill Sans" w:cs="Gill Sans" w:eastAsia="Gill Sans" w:hAnsi="Gill Sans"/>
              </w:rPr>
            </w:pPr>
            <w:r w:rsidDel="00000000" w:rsidR="00000000" w:rsidRPr="00000000">
              <w:rPr>
                <w:rFonts w:ascii="Gill Sans" w:cs="Gill Sans" w:eastAsia="Gill Sans" w:hAnsi="Gill Sans"/>
                <w:rtl w:val="0"/>
              </w:rPr>
              <w:t xml:space="preserve">Organiser (with permission from PCC where required)</w:t>
            </w:r>
          </w:p>
        </w:tc>
      </w:tr>
      <w:tr>
        <w:trPr>
          <w:cantSplit w:val="0"/>
          <w:tblHeader w:val="0"/>
        </w:trPr>
        <w:tc>
          <w:tcPr/>
          <w:p w:rsidR="00000000" w:rsidDel="00000000" w:rsidP="00000000" w:rsidRDefault="00000000" w:rsidRPr="00000000" w14:paraId="00000099">
            <w:pPr>
              <w:rPr>
                <w:rFonts w:ascii="Gill Sans" w:cs="Gill Sans" w:eastAsia="Gill Sans" w:hAnsi="Gill Sans"/>
              </w:rPr>
            </w:pPr>
            <w:r w:rsidDel="00000000" w:rsidR="00000000" w:rsidRPr="00000000">
              <w:rPr>
                <w:rFonts w:ascii="Gill Sans" w:cs="Gill Sans" w:eastAsia="Gill Sans" w:hAnsi="Gill Sans"/>
                <w:rtl w:val="0"/>
              </w:rPr>
              <w:t xml:space="preserve">Contractors (16) </w:t>
            </w:r>
          </w:p>
          <w:p w:rsidR="00000000" w:rsidDel="00000000" w:rsidP="00000000" w:rsidRDefault="00000000" w:rsidRPr="00000000" w14:paraId="0000009A">
            <w:pPr>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09B">
            <w:pPr>
              <w:rPr>
                <w:rFonts w:ascii="Gill Sans" w:cs="Gill Sans" w:eastAsia="Gill Sans" w:hAnsi="Gill Sans"/>
              </w:rPr>
            </w:pPr>
            <w:r w:rsidDel="00000000" w:rsidR="00000000" w:rsidRPr="00000000">
              <w:rPr>
                <w:rFonts w:ascii="Gill Sans" w:cs="Gill Sans" w:eastAsia="Gill Sans" w:hAnsi="Gill Sans"/>
                <w:rtl w:val="0"/>
              </w:rPr>
              <w:t xml:space="preserve">Churchwardens</w:t>
            </w:r>
          </w:p>
          <w:p w:rsidR="00000000" w:rsidDel="00000000" w:rsidP="00000000" w:rsidRDefault="00000000" w:rsidRPr="00000000" w14:paraId="0000009C">
            <w:pPr>
              <w:rPr>
                <w:rFonts w:ascii="Gill Sans" w:cs="Gill Sans" w:eastAsia="Gill Sans" w:hAnsi="Gill Sans"/>
              </w:rPr>
            </w:pPr>
            <w:r w:rsidDel="00000000" w:rsidR="00000000" w:rsidRPr="00000000">
              <w:rPr>
                <w:rFonts w:ascii="Gill Sans" w:cs="Gill Sans" w:eastAsia="Gill Sans" w:hAnsi="Gill Sans"/>
                <w:rtl w:val="0"/>
              </w:rPr>
              <w:t xml:space="preserve">Nicola Smith – Support &amp; Development Worker</w:t>
            </w:r>
          </w:p>
        </w:tc>
      </w:tr>
    </w:tbl>
    <w:p w:rsidR="00000000" w:rsidDel="00000000" w:rsidP="00000000" w:rsidRDefault="00000000" w:rsidRPr="00000000" w14:paraId="0000009D">
      <w:pPr>
        <w:jc w:val="center"/>
        <w:rPr>
          <w:rFonts w:ascii="Gill Sans" w:cs="Gill Sans" w:eastAsia="Gill Sans" w:hAnsi="Gill Sans"/>
        </w:rPr>
      </w:pPr>
      <w:r w:rsidDel="00000000" w:rsidR="00000000" w:rsidRPr="00000000">
        <w:rPr>
          <w:rtl w:val="0"/>
        </w:rPr>
      </w:r>
    </w:p>
    <w:p w:rsidR="00000000" w:rsidDel="00000000" w:rsidP="00000000" w:rsidRDefault="00000000" w:rsidRPr="00000000" w14:paraId="0000009E">
      <w:pPr>
        <w:rPr>
          <w:rFonts w:ascii="Gill Sans" w:cs="Gill Sans" w:eastAsia="Gill Sans" w:hAnsi="Gill Sans"/>
        </w:rPr>
      </w:pPr>
      <w:r w:rsidDel="00000000" w:rsidR="00000000" w:rsidRPr="00000000">
        <w:rPr>
          <w:rtl w:val="0"/>
        </w:rPr>
      </w:r>
    </w:p>
    <w:p w:rsidR="00000000" w:rsidDel="00000000" w:rsidP="00000000" w:rsidRDefault="00000000" w:rsidRPr="00000000" w14:paraId="0000009F">
      <w:pPr>
        <w:rPr>
          <w:rFonts w:ascii="Gill Sans" w:cs="Gill Sans" w:eastAsia="Gill Sans" w:hAnsi="Gill Sans"/>
          <w:b w:val="1"/>
          <w:bCs w:val="1"/>
          <w:sz w:val="28"/>
          <w:szCs w:val="28"/>
        </w:rPr>
      </w:pPr>
      <w:r w:rsidDel="00000000" w:rsidR="00000000" w:rsidRPr="00000000">
        <w:rPr>
          <w:rFonts w:ascii="Gill Sans" w:cs="Gill Sans" w:eastAsia="Gill Sans" w:hAnsi="Gill Sans"/>
          <w:b w:val="1"/>
          <w:bCs w:val="1"/>
          <w:sz w:val="28"/>
          <w:szCs w:val="28"/>
          <w:rtl w:val="0"/>
        </w:rPr>
        <w:t xml:space="preserve">Section C -  Arrangements (implementation of the policy) </w:t>
      </w:r>
    </w:p>
    <w:p w:rsidR="00000000" w:rsidDel="00000000" w:rsidP="00000000" w:rsidRDefault="00000000" w:rsidRPr="00000000" w14:paraId="000000A0">
      <w:pPr>
        <w:rPr>
          <w:rFonts w:ascii="Gill Sans" w:cs="Gill Sans" w:eastAsia="Gill Sans" w:hAnsi="Gill Sans"/>
        </w:rPr>
      </w:pPr>
      <w:r w:rsidDel="00000000" w:rsidR="00000000" w:rsidRPr="00000000">
        <w:rPr>
          <w:rtl w:val="0"/>
        </w:rPr>
      </w:r>
    </w:p>
    <w:p w:rsidR="00000000" w:rsidDel="00000000" w:rsidP="00000000" w:rsidRDefault="00000000" w:rsidRPr="00000000" w14:paraId="000000A1">
      <w:pPr>
        <w:rPr>
          <w:rFonts w:ascii="Gill Sans" w:cs="Gill Sans" w:eastAsia="Gill Sans" w:hAnsi="Gill Sans"/>
        </w:rPr>
      </w:pPr>
      <w:r w:rsidDel="00000000" w:rsidR="00000000" w:rsidRPr="00000000">
        <w:rPr>
          <w:rFonts w:ascii="Gill Sans" w:cs="Gill Sans" w:eastAsia="Gill Sans" w:hAnsi="Gill Sans"/>
          <w:rtl w:val="0"/>
        </w:rPr>
        <w:t xml:space="preserve">This section sets out our arrangements to minimise as far as is reasonably practicable risks to the Health and Safety of employees, voluntary workers, members of the congregation, Use Groups, visitors and contractors. </w:t>
      </w:r>
    </w:p>
    <w:p w:rsidR="00000000" w:rsidDel="00000000" w:rsidP="00000000" w:rsidRDefault="00000000" w:rsidRPr="00000000" w14:paraId="000000A2">
      <w:pPr>
        <w:rPr>
          <w:rFonts w:ascii="Gill Sans" w:cs="Gill Sans" w:eastAsia="Gill Sans" w:hAnsi="Gill Sans"/>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Accidents</w:t>
      </w:r>
    </w:p>
    <w:p w:rsidR="00000000" w:rsidDel="00000000" w:rsidP="00000000" w:rsidRDefault="00000000" w:rsidRPr="00000000" w14:paraId="000000A4">
      <w:pPr>
        <w:rPr>
          <w:rFonts w:ascii="Gill Sans" w:cs="Gill Sans" w:eastAsia="Gill Sans" w:hAnsi="Gill Sans"/>
        </w:rPr>
      </w:pPr>
      <w:r w:rsidDel="00000000" w:rsidR="00000000" w:rsidRPr="00000000">
        <w:rPr>
          <w:rFonts w:ascii="Gill Sans" w:cs="Gill Sans" w:eastAsia="Gill Sans" w:hAnsi="Gill Sans"/>
          <w:rtl w:val="0"/>
        </w:rPr>
        <w:t xml:space="preserve">Accident Book and First Aid boxes are located in the kitchens of both churches.</w:t>
      </w:r>
    </w:p>
    <w:p w:rsidR="00000000" w:rsidDel="00000000" w:rsidP="00000000" w:rsidRDefault="00000000" w:rsidRPr="00000000" w14:paraId="000000A5">
      <w:pPr>
        <w:rPr>
          <w:rFonts w:ascii="Gill Sans" w:cs="Gill Sans" w:eastAsia="Gill Sans" w:hAnsi="Gill Sans"/>
        </w:rPr>
      </w:pPr>
      <w:r w:rsidDel="00000000" w:rsidR="00000000" w:rsidRPr="00000000">
        <w:rPr>
          <w:rtl w:val="0"/>
        </w:rPr>
      </w:r>
    </w:p>
    <w:p w:rsidR="00000000" w:rsidDel="00000000" w:rsidP="00000000" w:rsidRDefault="00000000" w:rsidRPr="00000000" w14:paraId="000000A6">
      <w:pPr>
        <w:rPr>
          <w:rFonts w:ascii="Gill Sans" w:cs="Gill Sans" w:eastAsia="Gill Sans" w:hAnsi="Gill Sans"/>
        </w:rPr>
      </w:pPr>
      <w:r w:rsidDel="00000000" w:rsidR="00000000" w:rsidRPr="00000000">
        <w:rPr>
          <w:rFonts w:ascii="Gill Sans" w:cs="Gill Sans" w:eastAsia="Gill Sans" w:hAnsi="Gill Sans"/>
          <w:rtl w:val="0"/>
        </w:rPr>
        <w:t xml:space="preserve">The First Aid boxes are checked and stocked by the Churchwarden or other appointed person.</w:t>
      </w:r>
    </w:p>
    <w:p w:rsidR="00000000" w:rsidDel="00000000" w:rsidP="00000000" w:rsidRDefault="00000000" w:rsidRPr="00000000" w14:paraId="000000A7">
      <w:pPr>
        <w:rPr>
          <w:rFonts w:ascii="Gill Sans" w:cs="Gill Sans" w:eastAsia="Gill Sans" w:hAnsi="Gill Sans"/>
        </w:rPr>
      </w:pPr>
      <w:r w:rsidDel="00000000" w:rsidR="00000000" w:rsidRPr="00000000">
        <w:rPr>
          <w:rtl w:val="0"/>
        </w:rPr>
      </w:r>
    </w:p>
    <w:p w:rsidR="00000000" w:rsidDel="00000000" w:rsidP="00000000" w:rsidRDefault="00000000" w:rsidRPr="00000000" w14:paraId="000000A8">
      <w:pPr>
        <w:rPr>
          <w:rFonts w:ascii="Gill Sans" w:cs="Gill Sans" w:eastAsia="Gill Sans" w:hAnsi="Gill Sans"/>
        </w:rPr>
      </w:pPr>
      <w:r w:rsidDel="00000000" w:rsidR="00000000" w:rsidRPr="00000000">
        <w:rPr>
          <w:rFonts w:ascii="Gill Sans" w:cs="Gill Sans" w:eastAsia="Gill Sans" w:hAnsi="Gill Sans"/>
          <w:rtl w:val="0"/>
        </w:rPr>
        <w:t xml:space="preserve">All accidents and incidents will be entered in the accident book as soon as possible. </w:t>
      </w:r>
    </w:p>
    <w:p w:rsidR="00000000" w:rsidDel="00000000" w:rsidP="00000000" w:rsidRDefault="00000000" w:rsidRPr="00000000" w14:paraId="000000A9">
      <w:pPr>
        <w:rPr>
          <w:rFonts w:ascii="Gill Sans" w:cs="Gill Sans" w:eastAsia="Gill Sans" w:hAnsi="Gill Sans"/>
        </w:rPr>
      </w:pPr>
      <w:r w:rsidDel="00000000" w:rsidR="00000000" w:rsidRPr="00000000">
        <w:rPr>
          <w:rFonts w:ascii="Gill Sans" w:cs="Gill Sans" w:eastAsia="Gill Sans" w:hAnsi="Gill Sans"/>
          <w:rtl w:val="0"/>
        </w:rPr>
        <w:t xml:space="preserve">Accident books and accident records are regularly reviewed by the Health and Safety Officer and Standing Committee, including consideration of whether our insurers need to be advised. </w:t>
      </w:r>
    </w:p>
    <w:p w:rsidR="00000000" w:rsidDel="00000000" w:rsidP="00000000" w:rsidRDefault="00000000" w:rsidRPr="00000000" w14:paraId="000000AA">
      <w:pPr>
        <w:rPr>
          <w:rFonts w:ascii="Gill Sans" w:cs="Gill Sans" w:eastAsia="Gill Sans" w:hAnsi="Gill Sans"/>
        </w:rPr>
      </w:pPr>
      <w:r w:rsidDel="00000000" w:rsidR="00000000" w:rsidRPr="00000000">
        <w:rPr>
          <w:rtl w:val="0"/>
        </w:rPr>
      </w:r>
    </w:p>
    <w:p w:rsidR="00000000" w:rsidDel="00000000" w:rsidP="00000000" w:rsidRDefault="00000000" w:rsidRPr="00000000" w14:paraId="000000AB">
      <w:pPr>
        <w:rPr>
          <w:rFonts w:ascii="Gill Sans" w:cs="Gill Sans" w:eastAsia="Gill Sans" w:hAnsi="Gill Sans"/>
        </w:rPr>
      </w:pPr>
      <w:r w:rsidDel="00000000" w:rsidR="00000000" w:rsidRPr="00000000">
        <w:rPr>
          <w:rFonts w:ascii="Gill Sans" w:cs="Gill Sans" w:eastAsia="Gill Sans" w:hAnsi="Gill Sans"/>
          <w:rtl w:val="0"/>
        </w:rPr>
        <w:t xml:space="preserve">If the church or church rooms are let to outside organisations, they will be told in writing that in the event of an accident, details must be entered in the accident book. This information is included in the current Bookings Policy.</w:t>
      </w:r>
    </w:p>
    <w:p w:rsidR="00000000" w:rsidDel="00000000" w:rsidP="00000000" w:rsidRDefault="00000000" w:rsidRPr="00000000" w14:paraId="000000AC">
      <w:pPr>
        <w:rPr>
          <w:rFonts w:ascii="Gill Sans" w:cs="Gill Sans" w:eastAsia="Gill Sans" w:hAnsi="Gill Sans"/>
        </w:rPr>
      </w:pPr>
      <w:r w:rsidDel="00000000" w:rsidR="00000000" w:rsidRPr="00000000">
        <w:rPr>
          <w:rtl w:val="0"/>
        </w:rPr>
      </w:r>
    </w:p>
    <w:p w:rsidR="00000000" w:rsidDel="00000000" w:rsidP="00000000" w:rsidRDefault="00000000" w:rsidRPr="00000000" w14:paraId="000000AD">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RIDDOR (Reporting of Injuries, Diseases and Dangerous Occurrences Regulations 1995)</w:t>
      </w:r>
    </w:p>
    <w:p w:rsidR="00000000" w:rsidDel="00000000" w:rsidP="00000000" w:rsidRDefault="00000000" w:rsidRPr="00000000" w14:paraId="000000AE">
      <w:pPr>
        <w:rPr>
          <w:rFonts w:ascii="Gill Sans" w:cs="Gill Sans" w:eastAsia="Gill Sans" w:hAnsi="Gill Sans"/>
        </w:rPr>
      </w:pPr>
      <w:r w:rsidDel="00000000" w:rsidR="00000000" w:rsidRPr="00000000">
        <w:rPr>
          <w:rtl w:val="0"/>
        </w:rPr>
      </w:r>
    </w:p>
    <w:p w:rsidR="00000000" w:rsidDel="00000000" w:rsidP="00000000" w:rsidRDefault="00000000" w:rsidRPr="00000000" w14:paraId="000000AF">
      <w:pPr>
        <w:rPr>
          <w:rFonts w:ascii="Gill Sans" w:cs="Gill Sans" w:eastAsia="Gill Sans" w:hAnsi="Gill Sans"/>
        </w:rPr>
      </w:pPr>
      <w:r w:rsidDel="00000000" w:rsidR="00000000" w:rsidRPr="00000000">
        <w:rPr>
          <w:rFonts w:ascii="Gill Sans" w:cs="Gill Sans" w:eastAsia="Gill Sans" w:hAnsi="Gill Sans"/>
          <w:rtl w:val="0"/>
        </w:rPr>
        <w:t xml:space="preserve">These accidents will be reported by the responsible person. </w:t>
      </w:r>
    </w:p>
    <w:p w:rsidR="00000000" w:rsidDel="00000000" w:rsidP="00000000" w:rsidRDefault="00000000" w:rsidRPr="00000000" w14:paraId="000000B0">
      <w:pPr>
        <w:rPr>
          <w:rFonts w:ascii="Gill Sans" w:cs="Gill Sans" w:eastAsia="Gill Sans" w:hAnsi="Gill Sans"/>
        </w:rPr>
      </w:pPr>
      <w:r w:rsidDel="00000000" w:rsidR="00000000" w:rsidRPr="00000000">
        <w:rPr>
          <w:rtl w:val="0"/>
        </w:rPr>
      </w:r>
    </w:p>
    <w:p w:rsidR="00000000" w:rsidDel="00000000" w:rsidP="00000000" w:rsidRDefault="00000000" w:rsidRPr="00000000" w14:paraId="000000B1">
      <w:pPr>
        <w:rPr>
          <w:rFonts w:ascii="Gill Sans" w:cs="Gill Sans" w:eastAsia="Gill Sans" w:hAnsi="Gill Sans"/>
        </w:rPr>
      </w:pPr>
      <w:r w:rsidDel="00000000" w:rsidR="00000000" w:rsidRPr="00000000">
        <w:rPr>
          <w:rFonts w:ascii="Gill Sans" w:cs="Gill Sans" w:eastAsia="Gill Sans" w:hAnsi="Gill Sans"/>
          <w:rtl w:val="0"/>
        </w:rPr>
        <w:t xml:space="preserve">Under the Reporting of Injuries, Diseases and Dangerous Occurrences Regulations 1995 (RIDDOR) there is a statutory requirement to report certain types of accident, dangerous occurrences and disease to the enforcing authorities. Fatal accidents, major injuries and injuries which involve the injured person being absent from work for more than three days must be reported to the enforcing authorities. So must diseases and certain dangerous occurrences, as defined by the regulations. </w:t>
      </w:r>
    </w:p>
    <w:p w:rsidR="00000000" w:rsidDel="00000000" w:rsidP="00000000" w:rsidRDefault="00000000" w:rsidRPr="00000000" w14:paraId="000000B2">
      <w:pPr>
        <w:rPr>
          <w:rFonts w:ascii="Gill Sans" w:cs="Gill Sans" w:eastAsia="Gill Sans" w:hAnsi="Gill Sans"/>
        </w:rPr>
      </w:pPr>
      <w:r w:rsidDel="00000000" w:rsidR="00000000" w:rsidRPr="00000000">
        <w:rPr>
          <w:rtl w:val="0"/>
        </w:rPr>
      </w:r>
    </w:p>
    <w:p w:rsidR="00000000" w:rsidDel="00000000" w:rsidP="00000000" w:rsidRDefault="00000000" w:rsidRPr="00000000" w14:paraId="000000B3">
      <w:pPr>
        <w:rPr>
          <w:rFonts w:ascii="Gill Sans" w:cs="Gill Sans" w:eastAsia="Gill Sans" w:hAnsi="Gill Sans"/>
        </w:rPr>
      </w:pPr>
      <w:r w:rsidDel="00000000" w:rsidR="00000000" w:rsidRPr="00000000">
        <w:rPr>
          <w:rFonts w:ascii="Gill Sans" w:cs="Gill Sans" w:eastAsia="Gill Sans" w:hAnsi="Gill Sans"/>
          <w:rtl w:val="0"/>
        </w:rPr>
        <w:t xml:space="preserve">There are three requirements for reporting, as follows:</w:t>
      </w:r>
    </w:p>
    <w:p w:rsidR="00000000" w:rsidDel="00000000" w:rsidP="00000000" w:rsidRDefault="00000000" w:rsidRPr="00000000" w14:paraId="000000B4">
      <w:pPr>
        <w:rPr>
          <w:rFonts w:ascii="Gill Sans" w:cs="Gill Sans" w:eastAsia="Gill Sans" w:hAnsi="Gill Sans"/>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Serious injuries or dangerous occurrences (as defined by the regulations) must be reported immediately. This must be followed by a report in writing within ten days on official form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F2508</w:t>
      </w:r>
      <w:r w:rsidDel="00000000" w:rsidR="00000000" w:rsidRPr="00000000">
        <w:rPr>
          <w:rtl w:val="0"/>
        </w:rPr>
      </w:r>
    </w:p>
    <w:p w:rsidR="00000000" w:rsidDel="00000000" w:rsidP="00000000" w:rsidRDefault="00000000" w:rsidRPr="00000000" w14:paraId="000000B6">
      <w:pPr>
        <w:rPr>
          <w:rFonts w:ascii="Gill Sans" w:cs="Gill Sans" w:eastAsia="Gill Sans" w:hAnsi="Gill Sans"/>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Accidents involving the injured person losing more than seven consecutive days work (excluding the day of the accident but including any days which would not have been working days) but which do not fall into the above category, must be reported in writing within fifteen days on form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F2508 </w:t>
      </w:r>
      <w:r w:rsidDel="00000000" w:rsidR="00000000" w:rsidRPr="00000000">
        <w:rPr>
          <w:rtl w:val="0"/>
        </w:rPr>
      </w:r>
    </w:p>
    <w:p w:rsidR="00000000" w:rsidDel="00000000" w:rsidP="00000000" w:rsidRDefault="00000000" w:rsidRPr="00000000" w14:paraId="000000B8">
      <w:pPr>
        <w:rPr>
          <w:rFonts w:ascii="Gill Sans" w:cs="Gill Sans" w:eastAsia="Gill Sans" w:hAnsi="Gill Sans"/>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Reportable diseases, as defined by the regulations, must be reported in writing to the enforcing authority on form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F2508A.</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This will be required only if the employer receives a written diagnosis of the disease made by a doctor and the person concerned is involved with a work activity as specified in the regulations. Reportable diseases include certain poisonings, infections such as legionellosis and hepatitis, and other conditions such as certain musculo-skeletal disorders.</w:t>
      </w:r>
    </w:p>
    <w:p w:rsidR="00000000" w:rsidDel="00000000" w:rsidP="00000000" w:rsidRDefault="00000000" w:rsidRPr="00000000" w14:paraId="000000BA">
      <w:pPr>
        <w:rPr>
          <w:rFonts w:ascii="Gill Sans" w:cs="Gill Sans" w:eastAsia="Gill Sans" w:hAnsi="Gill Sans"/>
        </w:rPr>
      </w:pPr>
      <w:r w:rsidDel="00000000" w:rsidR="00000000" w:rsidRPr="00000000">
        <w:rPr>
          <w:rtl w:val="0"/>
        </w:rPr>
      </w:r>
    </w:p>
    <w:p w:rsidR="00000000" w:rsidDel="00000000" w:rsidP="00000000" w:rsidRDefault="00000000" w:rsidRPr="00000000" w14:paraId="000000BB">
      <w:pPr>
        <w:rPr>
          <w:rFonts w:ascii="Gill Sans" w:cs="Gill Sans" w:eastAsia="Gill Sans" w:hAnsi="Gill Sans"/>
        </w:rPr>
      </w:pPr>
      <w:r w:rsidDel="00000000" w:rsidR="00000000" w:rsidRPr="00000000">
        <w:rPr>
          <w:rtl w:val="0"/>
        </w:rPr>
      </w:r>
    </w:p>
    <w:p w:rsidR="00000000" w:rsidDel="00000000" w:rsidP="00000000" w:rsidRDefault="00000000" w:rsidRPr="00000000" w14:paraId="000000BC">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Accident reporting </w:t>
      </w:r>
    </w:p>
    <w:p w:rsidR="00000000" w:rsidDel="00000000" w:rsidP="00000000" w:rsidRDefault="00000000" w:rsidRPr="00000000" w14:paraId="000000BD">
      <w:pPr>
        <w:rPr>
          <w:rFonts w:ascii="Gill Sans" w:cs="Gill Sans" w:eastAsia="Gill Sans" w:hAnsi="Gill Sans"/>
        </w:rPr>
      </w:pPr>
      <w:r w:rsidDel="00000000" w:rsidR="00000000" w:rsidRPr="00000000">
        <w:rPr>
          <w:rFonts w:ascii="Gill Sans" w:cs="Gill Sans" w:eastAsia="Gill Sans" w:hAnsi="Gill Sans"/>
          <w:rtl w:val="0"/>
        </w:rPr>
        <w:t xml:space="preserve">Go to </w:t>
      </w:r>
      <w:r w:rsidDel="00000000" w:rsidR="00000000" w:rsidRPr="00000000">
        <w:rPr>
          <w:rtl w:val="0"/>
        </w:rPr>
        <w:t xml:space="preserve">https://www.hse.gov.uk/riddor/</w:t>
      </w:r>
      <w:r w:rsidDel="00000000" w:rsidR="00000000" w:rsidRPr="00000000">
        <w:rPr>
          <w:rFonts w:ascii="Gill Sans" w:cs="Gill Sans" w:eastAsia="Gill Sans" w:hAnsi="Gill Sans"/>
          <w:rtl w:val="0"/>
        </w:rPr>
        <w:t xml:space="preserve"> and complete the appropriate online report form. The form will then be submitted directly to the RIDDOR database. You will receive a copy for your records. All incidents can be reported online but a telephone service remains for reporting fatal and major 7 injuries only. Call the Incident Contact Centre on 0845 300 9923 (opening hours Monday to Friday 8.30 am to 5 pm.)</w:t>
      </w:r>
    </w:p>
    <w:p w:rsidR="00000000" w:rsidDel="00000000" w:rsidP="00000000" w:rsidRDefault="00000000" w:rsidRPr="00000000" w14:paraId="000000BE">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BF">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Recording </w:t>
      </w:r>
    </w:p>
    <w:p w:rsidR="00000000" w:rsidDel="00000000" w:rsidP="00000000" w:rsidRDefault="00000000" w:rsidRPr="00000000" w14:paraId="000000C0">
      <w:pPr>
        <w:rPr>
          <w:rFonts w:ascii="Gill Sans" w:cs="Gill Sans" w:eastAsia="Gill Sans" w:hAnsi="Gill Sans"/>
        </w:rPr>
      </w:pPr>
      <w:r w:rsidDel="00000000" w:rsidR="00000000" w:rsidRPr="00000000">
        <w:rPr>
          <w:rFonts w:ascii="Gill Sans" w:cs="Gill Sans" w:eastAsia="Gill Sans" w:hAnsi="Gill Sans"/>
          <w:rtl w:val="0"/>
        </w:rPr>
        <w:t xml:space="preserve">Full details of all accidents, disease and dangerous occurrences should be recorded using the Data Protection compliant HSE Accident Book. This is necessary for monitoring purposes and is also a requirement of RIDDOR, as well as the Social Security (Claims and Payments) Regulations 1979 and Social Security Administration Act 1992.</w:t>
      </w:r>
    </w:p>
    <w:p w:rsidR="00000000" w:rsidDel="00000000" w:rsidP="00000000" w:rsidRDefault="00000000" w:rsidRPr="00000000" w14:paraId="000000C1">
      <w:pPr>
        <w:rPr>
          <w:rFonts w:ascii="Gill Sans" w:cs="Gill Sans" w:eastAsia="Gill Sans" w:hAnsi="Gill Sans"/>
        </w:rPr>
      </w:pPr>
      <w:r w:rsidDel="00000000" w:rsidR="00000000" w:rsidRPr="00000000">
        <w:rPr>
          <w:rtl w:val="0"/>
        </w:rPr>
      </w:r>
    </w:p>
    <w:p w:rsidR="00000000" w:rsidDel="00000000" w:rsidP="00000000" w:rsidRDefault="00000000" w:rsidRPr="00000000" w14:paraId="000000C2">
      <w:pPr>
        <w:rPr>
          <w:rFonts w:ascii="Gill Sans" w:cs="Gill Sans" w:eastAsia="Gill Sans" w:hAnsi="Gill Sans"/>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Fire safety </w:t>
      </w:r>
    </w:p>
    <w:p w:rsidR="00000000" w:rsidDel="00000000" w:rsidP="00000000" w:rsidRDefault="00000000" w:rsidRPr="00000000" w14:paraId="000000C4">
      <w:pPr>
        <w:rPr>
          <w:rFonts w:ascii="Gill Sans" w:cs="Gill Sans" w:eastAsia="Gill Sans" w:hAnsi="Gill Sans"/>
        </w:rPr>
      </w:pPr>
      <w:r w:rsidDel="00000000" w:rsidR="00000000" w:rsidRPr="00000000">
        <w:rPr>
          <w:rtl w:val="0"/>
        </w:rPr>
      </w:r>
    </w:p>
    <w:p w:rsidR="00000000" w:rsidDel="00000000" w:rsidP="00000000" w:rsidRDefault="00000000" w:rsidRPr="00000000" w14:paraId="000000C5">
      <w:pPr>
        <w:rPr>
          <w:rFonts w:ascii="Gill Sans" w:cs="Gill Sans" w:eastAsia="Gill Sans" w:hAnsi="Gill Sans"/>
        </w:rPr>
      </w:pPr>
      <w:r w:rsidDel="00000000" w:rsidR="00000000" w:rsidRPr="00000000">
        <w:rPr>
          <w:rFonts w:ascii="Gill Sans" w:cs="Gill Sans" w:eastAsia="Gill Sans" w:hAnsi="Gill Sans"/>
          <w:rtl w:val="0"/>
        </w:rPr>
        <w:t xml:space="preserve">Our policy is to fulfil our obligations under the Regulatory Reform (Fire Safety) Order 2005. In order to achieve this, we undertake the following: </w:t>
      </w:r>
    </w:p>
    <w:p w:rsidR="00000000" w:rsidDel="00000000" w:rsidP="00000000" w:rsidRDefault="00000000" w:rsidRPr="00000000" w14:paraId="000000C6">
      <w:pPr>
        <w:rPr>
          <w:rFonts w:ascii="Gill Sans" w:cs="Gill Sans" w:eastAsia="Gill Sans" w:hAnsi="Gill Sans"/>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an assessment of the fire risks in the church and associated buildings and the risks to our neighbours. This is carried out either as a specific exercise or as part of our general Health and Safety risk assessments.</w:t>
      </w:r>
    </w:p>
    <w:p w:rsidR="00000000" w:rsidDel="00000000" w:rsidP="00000000" w:rsidRDefault="00000000" w:rsidRPr="00000000" w14:paraId="000000C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check that a fire can be detected in a reasonable time and that people can be warned.</w:t>
      </w:r>
    </w:p>
    <w:p w:rsidR="00000000" w:rsidDel="00000000" w:rsidP="00000000" w:rsidRDefault="00000000" w:rsidRPr="00000000" w14:paraId="000000C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check that people who may be in the building can get out safely including, if necessary, the provision of emergency lighting and fire exit signage to provide reasonable firefighting equipment.</w:t>
      </w:r>
    </w:p>
    <w:p w:rsidR="00000000" w:rsidDel="00000000" w:rsidP="00000000" w:rsidRDefault="00000000" w:rsidRPr="00000000" w14:paraId="000000C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check that those in the building know what to do if there is a fire.</w:t>
      </w:r>
    </w:p>
    <w:p w:rsidR="00000000" w:rsidDel="00000000" w:rsidP="00000000" w:rsidRDefault="00000000" w:rsidRPr="00000000" w14:paraId="000000C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regular check that our firefighting equipment is in place and is serviceable, and that there is an annual maintenance contract in place with a reputable company.</w:t>
      </w:r>
    </w:p>
    <w:p w:rsidR="00000000" w:rsidDel="00000000" w:rsidP="00000000" w:rsidRDefault="00000000" w:rsidRPr="00000000" w14:paraId="000000CC">
      <w:pPr>
        <w:rPr>
          <w:rFonts w:ascii="Gill Sans" w:cs="Gill Sans" w:eastAsia="Gill Sans" w:hAnsi="Gill Sans"/>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Fire Extinguishers</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and other equipment</w:t>
      </w:r>
    </w:p>
    <w:p w:rsidR="00000000" w:rsidDel="00000000" w:rsidP="00000000" w:rsidRDefault="00000000" w:rsidRPr="00000000" w14:paraId="000000CE">
      <w:pPr>
        <w:rPr>
          <w:rFonts w:ascii="Gill Sans" w:cs="Gill Sans" w:eastAsia="Gill Sans" w:hAnsi="Gill Sans"/>
        </w:rPr>
      </w:pPr>
      <w:r w:rsidDel="00000000" w:rsidR="00000000" w:rsidRPr="00000000">
        <w:rPr>
          <w:rFonts w:ascii="Gill Sans" w:cs="Gill Sans" w:eastAsia="Gill Sans" w:hAnsi="Gill Sans"/>
          <w:rtl w:val="0"/>
        </w:rPr>
        <w:t xml:space="preserve">The list showing types and location of fire extinguishers and blankets are displayed on the Notice Board in each church.</w:t>
      </w:r>
    </w:p>
    <w:p w:rsidR="00000000" w:rsidDel="00000000" w:rsidP="00000000" w:rsidRDefault="00000000" w:rsidRPr="00000000" w14:paraId="000000CF">
      <w:pPr>
        <w:rPr>
          <w:rFonts w:ascii="Gill Sans" w:cs="Gill Sans" w:eastAsia="Gill Sans" w:hAnsi="Gill Sans"/>
        </w:rPr>
      </w:pPr>
      <w:r w:rsidDel="00000000" w:rsidR="00000000" w:rsidRPr="00000000">
        <w:rPr>
          <w:rtl w:val="0"/>
        </w:rPr>
      </w:r>
    </w:p>
    <w:p w:rsidR="00000000" w:rsidDel="00000000" w:rsidP="00000000" w:rsidRDefault="00000000" w:rsidRPr="00000000" w14:paraId="000000D0">
      <w:pPr>
        <w:rPr>
          <w:rFonts w:ascii="Gill Sans" w:cs="Gill Sans" w:eastAsia="Gill Sans" w:hAnsi="Gill Sans"/>
        </w:rPr>
      </w:pPr>
      <w:r w:rsidDel="00000000" w:rsidR="00000000" w:rsidRPr="00000000">
        <w:rPr>
          <w:rFonts w:ascii="Gill Sans" w:cs="Gill Sans" w:eastAsia="Gill Sans" w:hAnsi="Gill Sans"/>
          <w:rtl w:val="0"/>
        </w:rPr>
        <w:t xml:space="preserve">The extinguishers noted are checked regularly by the Churchwardens to ensure that they are still in place and have not been discharged. The extinguishers are checked annually by Hollinsend Fire Safety Ltd.</w:t>
      </w:r>
    </w:p>
    <w:p w:rsidR="00000000" w:rsidDel="00000000" w:rsidP="00000000" w:rsidRDefault="00000000" w:rsidRPr="00000000" w14:paraId="000000D1">
      <w:pPr>
        <w:rPr>
          <w:rFonts w:ascii="Gill Sans" w:cs="Gill Sans" w:eastAsia="Gill Sans" w:hAnsi="Gill Sans"/>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Fire alarm system </w:t>
      </w:r>
    </w:p>
    <w:p w:rsidR="00000000" w:rsidDel="00000000" w:rsidP="00000000" w:rsidRDefault="00000000" w:rsidRPr="00000000" w14:paraId="000000D3">
      <w:pPr>
        <w:rPr>
          <w:rFonts w:ascii="Gill Sans" w:cs="Gill Sans" w:eastAsia="Gill Sans" w:hAnsi="Gill Sans"/>
        </w:rPr>
      </w:pPr>
      <w:r w:rsidDel="00000000" w:rsidR="00000000" w:rsidRPr="00000000">
        <w:rPr>
          <w:rFonts w:ascii="Gill Sans" w:cs="Gill Sans" w:eastAsia="Gill Sans" w:hAnsi="Gill Sans"/>
          <w:rtl w:val="0"/>
        </w:rPr>
        <w:t xml:space="preserve">The fire alarm system is checked annually by Sheffire Ltd</w:t>
      </w:r>
    </w:p>
    <w:p w:rsidR="00000000" w:rsidDel="00000000" w:rsidP="00000000" w:rsidRDefault="00000000" w:rsidRPr="00000000" w14:paraId="000000D4">
      <w:pPr>
        <w:rPr>
          <w:rFonts w:ascii="Gill Sans" w:cs="Gill Sans" w:eastAsia="Gill Sans" w:hAnsi="Gill Sans"/>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Evacuation procedure </w:t>
      </w:r>
    </w:p>
    <w:p w:rsidR="00000000" w:rsidDel="00000000" w:rsidP="00000000" w:rsidRDefault="00000000" w:rsidRPr="00000000" w14:paraId="000000D6">
      <w:pPr>
        <w:rPr>
          <w:rFonts w:ascii="Gill Sans" w:cs="Gill Sans" w:eastAsia="Gill Sans" w:hAnsi="Gill Sans"/>
        </w:rPr>
      </w:pPr>
      <w:r w:rsidDel="00000000" w:rsidR="00000000" w:rsidRPr="00000000">
        <w:rPr>
          <w:rtl w:val="0"/>
        </w:rPr>
      </w:r>
    </w:p>
    <w:p w:rsidR="00000000" w:rsidDel="00000000" w:rsidP="00000000" w:rsidRDefault="00000000" w:rsidRPr="00000000" w14:paraId="000000D7">
      <w:pPr>
        <w:rPr>
          <w:rFonts w:ascii="Gill Sans" w:cs="Gill Sans" w:eastAsia="Gill Sans" w:hAnsi="Gill Sans"/>
        </w:rPr>
      </w:pPr>
      <w:r w:rsidDel="00000000" w:rsidR="00000000" w:rsidRPr="00000000">
        <w:rPr>
          <w:rFonts w:ascii="Gill Sans" w:cs="Gill Sans" w:eastAsia="Gill Sans" w:hAnsi="Gill Sans"/>
          <w:rtl w:val="0"/>
        </w:rPr>
        <w:t xml:space="preserve">All User Groups are requested to undertake a Fire Evacuation Procedure annually, as part of the Bookings Policy Agreement.</w:t>
      </w:r>
    </w:p>
    <w:p w:rsidR="00000000" w:rsidDel="00000000" w:rsidP="00000000" w:rsidRDefault="00000000" w:rsidRPr="00000000" w14:paraId="000000D8">
      <w:pPr>
        <w:rPr>
          <w:rFonts w:ascii="Gill Sans" w:cs="Gill Sans" w:eastAsia="Gill Sans" w:hAnsi="Gill Sans"/>
        </w:rPr>
      </w:pPr>
      <w:r w:rsidDel="00000000" w:rsidR="00000000" w:rsidRPr="00000000">
        <w:rPr>
          <w:rtl w:val="0"/>
        </w:rPr>
      </w:r>
    </w:p>
    <w:p w:rsidR="00000000" w:rsidDel="00000000" w:rsidP="00000000" w:rsidRDefault="00000000" w:rsidRPr="00000000" w14:paraId="000000D9">
      <w:pPr>
        <w:rPr>
          <w:rFonts w:ascii="Gill Sans" w:cs="Gill Sans" w:eastAsia="Gill Sans" w:hAnsi="Gill Sans"/>
        </w:rPr>
      </w:pPr>
      <w:r w:rsidDel="00000000" w:rsidR="00000000" w:rsidRPr="00000000">
        <w:rPr>
          <w:rFonts w:ascii="Gill Sans" w:cs="Gill Sans" w:eastAsia="Gill Sans" w:hAnsi="Gill Sans"/>
          <w:rtl w:val="0"/>
        </w:rPr>
        <w:t xml:space="preserve">If you discover a fire (no matter how small):</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Immediately raise the alarm. </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Telephone the emergency services.</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Evacuate to location indicated on Fire Alarm notices around the building.</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Check the building for any remaining occupants. </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1"/>
          <w:iCs w:val="1"/>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Attack the fire if possible and within your capability, using the appliances provided, </w:t>
      </w:r>
      <w:r w:rsidDel="00000000" w:rsidR="00000000" w:rsidRPr="00000000">
        <w:rPr>
          <w:rFonts w:ascii="Gill Sans" w:cs="Gill Sans" w:eastAsia="Gill Sans" w:hAnsi="Gill Sans"/>
          <w:b w:val="1"/>
          <w:bCs w:val="1"/>
          <w:i w:val="1"/>
          <w:iCs w:val="1"/>
          <w:smallCaps w:val="0"/>
          <w:strike w:val="0"/>
          <w:color w:val="000000"/>
          <w:sz w:val="24"/>
          <w:szCs w:val="24"/>
          <w:u w:val="none"/>
          <w:shd w:fill="auto" w:val="clear"/>
          <w:vertAlign w:val="baseline"/>
          <w:rtl w:val="0"/>
        </w:rPr>
        <w:t xml:space="preserve">but without taking personal risk.</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If not possible to attack the fire or if you are unsure which fire extinguisher to use, assist in the evacuation of the building, ensuring that all doors are closed behind you. The general rule is people before property. </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clear access for the emergency vehicles</w:t>
      </w:r>
    </w:p>
    <w:p w:rsidR="00000000" w:rsidDel="00000000" w:rsidP="00000000" w:rsidRDefault="00000000" w:rsidRPr="00000000" w14:paraId="000000E1">
      <w:pPr>
        <w:rPr>
          <w:rFonts w:ascii="Gill Sans" w:cs="Gill Sans" w:eastAsia="Gill Sans" w:hAnsi="Gill Sans"/>
        </w:rPr>
      </w:pPr>
      <w:r w:rsidDel="00000000" w:rsidR="00000000" w:rsidRPr="00000000">
        <w:rPr>
          <w:rtl w:val="0"/>
        </w:rPr>
      </w:r>
    </w:p>
    <w:p w:rsidR="00000000" w:rsidDel="00000000" w:rsidP="00000000" w:rsidRDefault="00000000" w:rsidRPr="00000000" w14:paraId="000000E2">
      <w:pPr>
        <w:rPr>
          <w:rFonts w:ascii="Gill Sans" w:cs="Gill Sans" w:eastAsia="Gill Sans" w:hAnsi="Gill Sans"/>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Electrical Safety </w:t>
      </w:r>
    </w:p>
    <w:p w:rsidR="00000000" w:rsidDel="00000000" w:rsidP="00000000" w:rsidRDefault="00000000" w:rsidRPr="00000000" w14:paraId="000000E4">
      <w:pPr>
        <w:rPr>
          <w:rFonts w:ascii="Gill Sans" w:cs="Gill Sans" w:eastAsia="Gill Sans" w:hAnsi="Gill Sans"/>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list of all our portable electrical appliances is maintained and kept in the Parish Office at St Aidan’s Church</w:t>
      </w:r>
    </w:p>
    <w:p w:rsidR="00000000" w:rsidDel="00000000" w:rsidP="00000000" w:rsidRDefault="00000000" w:rsidRPr="00000000" w14:paraId="000000E6">
      <w:pPr>
        <w:rPr>
          <w:rFonts w:ascii="Gill Sans" w:cs="Gill Sans" w:eastAsia="Gill Sans" w:hAnsi="Gill Sans"/>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Every quarter plugs, cables and sockets will be inspected by the responsible person to ensure that there are no loose connections, worn flexes or trailing leads. Any repairs needed will be reported to Maintenance Committee for action. </w:t>
      </w:r>
    </w:p>
    <w:p w:rsidR="00000000" w:rsidDel="00000000" w:rsidP="00000000" w:rsidRDefault="00000000" w:rsidRPr="00000000" w14:paraId="000000E8">
      <w:pPr>
        <w:rPr>
          <w:rFonts w:ascii="Gill Sans" w:cs="Gill Sans" w:eastAsia="Gill Sans" w:hAnsi="Gill Sans"/>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Every year all our portable electrical equipment will be tested by a competent person with an appropriate level of electrical knowledge and experience who has the correct equipment to complete the tests, knows how to use it and can correctly interpret the results. Any unsafe equipment will be safely disposed of. </w:t>
      </w:r>
    </w:p>
    <w:p w:rsidR="00000000" w:rsidDel="00000000" w:rsidP="00000000" w:rsidRDefault="00000000" w:rsidRPr="00000000" w14:paraId="000000EA">
      <w:pPr>
        <w:rPr>
          <w:rFonts w:ascii="Gill Sans" w:cs="Gill Sans" w:eastAsia="Gill Sans" w:hAnsi="Gill Sans"/>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Every quarter a visual inspection will be carried out of the fixed electrical installation by the responsible person. Any defects will be reported to Maintenance Committee for action. </w:t>
      </w:r>
    </w:p>
    <w:p w:rsidR="00000000" w:rsidDel="00000000" w:rsidP="00000000" w:rsidRDefault="00000000" w:rsidRPr="00000000" w14:paraId="000000EC">
      <w:pPr>
        <w:rPr>
          <w:rFonts w:ascii="Gill Sans" w:cs="Gill Sans" w:eastAsia="Gill Sans" w:hAnsi="Gill Sans"/>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Every five years, our fixed electrical system will be inspected and tested by a competent contractor who is a ‘Full Scope’ member of the NICEIC, ECA or NAPIT. Any necessary remedial work will be carried out. </w:t>
      </w:r>
    </w:p>
    <w:p w:rsidR="00000000" w:rsidDel="00000000" w:rsidP="00000000" w:rsidRDefault="00000000" w:rsidRPr="00000000" w14:paraId="000000EE">
      <w:pPr>
        <w:rPr>
          <w:rFonts w:ascii="Gill Sans" w:cs="Gill Sans" w:eastAsia="Gill Sans" w:hAnsi="Gill Sans"/>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At intervals of not more than two and a half years our lightning conductor system will be examined and tested by a competent specialist firm of lightning engineers.</w:t>
      </w:r>
    </w:p>
    <w:p w:rsidR="00000000" w:rsidDel="00000000" w:rsidP="00000000" w:rsidRDefault="00000000" w:rsidRPr="00000000" w14:paraId="000000F0">
      <w:pPr>
        <w:rPr>
          <w:rFonts w:ascii="Gill Sans" w:cs="Gill Sans" w:eastAsia="Gill Sans" w:hAnsi="Gill Sans"/>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It is our policy not to sell any second-hand electrical goods unless they have been inspected and tested by a suitably qualified person and a register of such equipment is maintained. </w:t>
      </w:r>
    </w:p>
    <w:p w:rsidR="00000000" w:rsidDel="00000000" w:rsidP="00000000" w:rsidRDefault="00000000" w:rsidRPr="00000000" w14:paraId="000000F2">
      <w:pPr>
        <w:rPr>
          <w:rFonts w:ascii="Gill Sans" w:cs="Gill Sans" w:eastAsia="Gill Sans" w:hAnsi="Gill Sans"/>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Misuse and abuse of electricity is a significant cause of fires and injury. Faulty electrical equipment can kill. All employees, voluntary workers and User Groups must observe the following: </w:t>
      </w:r>
    </w:p>
    <w:p w:rsidR="00000000" w:rsidDel="00000000" w:rsidP="00000000" w:rsidRDefault="00000000" w:rsidRPr="00000000" w14:paraId="000000F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Visually check all electrical equipment before use.</w:t>
      </w:r>
    </w:p>
    <w:p w:rsidR="00000000" w:rsidDel="00000000" w:rsidP="00000000" w:rsidRDefault="00000000" w:rsidRPr="00000000" w14:paraId="000000F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Report all faults immediately to the responsible person.</w:t>
      </w:r>
    </w:p>
    <w:p w:rsidR="00000000" w:rsidDel="00000000" w:rsidP="00000000" w:rsidRDefault="00000000" w:rsidRPr="00000000" w14:paraId="000000F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Do not attempt to use or repair faulty equipment.</w:t>
      </w:r>
    </w:p>
    <w:p w:rsidR="00000000" w:rsidDel="00000000" w:rsidP="00000000" w:rsidRDefault="00000000" w:rsidRPr="00000000" w14:paraId="000000F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No electrical equipment is to be brought onto the premises and used until it has been tested by the approved person and entered in the electrical equipment record.</w:t>
      </w:r>
    </w:p>
    <w:p w:rsidR="00000000" w:rsidDel="00000000" w:rsidP="00000000" w:rsidRDefault="00000000" w:rsidRPr="00000000" w14:paraId="000000F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Electrical equipment should be switched off and disconnected when not in use for long periods. </w:t>
      </w:r>
    </w:p>
    <w:p w:rsidR="00000000" w:rsidDel="00000000" w:rsidP="00000000" w:rsidRDefault="00000000" w:rsidRPr="00000000" w14:paraId="000000F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Flexible cables should be positioned and protected so that they do not constitute a tripping hazard and are not subject to mechanical damage.</w:t>
      </w:r>
    </w:p>
    <w:p w:rsidR="00000000" w:rsidDel="00000000" w:rsidP="00000000" w:rsidRDefault="00000000" w:rsidRPr="00000000" w14:paraId="000000FA">
      <w:pPr>
        <w:rPr>
          <w:rFonts w:ascii="Gill Sans" w:cs="Gill Sans" w:eastAsia="Gill Sans" w:hAnsi="Gill Sans"/>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Gas equipment safety </w:t>
      </w:r>
    </w:p>
    <w:p w:rsidR="00000000" w:rsidDel="00000000" w:rsidP="00000000" w:rsidRDefault="00000000" w:rsidRPr="00000000" w14:paraId="000000FC">
      <w:pPr>
        <w:rPr>
          <w:rFonts w:ascii="Gill Sans" w:cs="Gill Sans" w:eastAsia="Gill Sans" w:hAnsi="Gill Sans"/>
        </w:rPr>
      </w:pPr>
      <w:r w:rsidDel="00000000" w:rsidR="00000000" w:rsidRPr="00000000">
        <w:rPr>
          <w:rtl w:val="0"/>
        </w:rPr>
      </w:r>
    </w:p>
    <w:p w:rsidR="00000000" w:rsidDel="00000000" w:rsidP="00000000" w:rsidRDefault="00000000" w:rsidRPr="00000000" w14:paraId="000000FD">
      <w:pPr>
        <w:rPr>
          <w:rFonts w:ascii="Gill Sans" w:cs="Gill Sans" w:eastAsia="Gill Sans" w:hAnsi="Gill Sans"/>
        </w:rPr>
      </w:pPr>
      <w:r w:rsidDel="00000000" w:rsidR="00000000" w:rsidRPr="00000000">
        <w:rPr>
          <w:rFonts w:ascii="Gill Sans" w:cs="Gill Sans" w:eastAsia="Gill Sans" w:hAnsi="Gill Sans"/>
          <w:rtl w:val="0"/>
        </w:rPr>
        <w:t xml:space="preserve">Our gas boilers and any other gas equipment is maintained and checked annually by a competent contractor who is registered with the Gas Safe Register. Any necessary work required for safety is implemented immediately.</w:t>
      </w:r>
    </w:p>
    <w:p w:rsidR="00000000" w:rsidDel="00000000" w:rsidP="00000000" w:rsidRDefault="00000000" w:rsidRPr="00000000" w14:paraId="000000FE">
      <w:pPr>
        <w:rPr>
          <w:rFonts w:ascii="Gill Sans" w:cs="Gill Sans" w:eastAsia="Gill Sans" w:hAnsi="Gill Sans"/>
        </w:rPr>
      </w:pPr>
      <w:r w:rsidDel="00000000" w:rsidR="00000000" w:rsidRPr="00000000">
        <w:rPr>
          <w:rtl w:val="0"/>
        </w:rPr>
      </w:r>
    </w:p>
    <w:p w:rsidR="00000000" w:rsidDel="00000000" w:rsidP="00000000" w:rsidRDefault="00000000" w:rsidRPr="00000000" w14:paraId="000000FF">
      <w:pPr>
        <w:rPr>
          <w:rFonts w:ascii="Gill Sans" w:cs="Gill Sans" w:eastAsia="Gill Sans" w:hAnsi="Gill Sans"/>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Hazardous Substances </w:t>
      </w:r>
    </w:p>
    <w:p w:rsidR="00000000" w:rsidDel="00000000" w:rsidP="00000000" w:rsidRDefault="00000000" w:rsidRPr="00000000" w14:paraId="00000101">
      <w:pPr>
        <w:rPr>
          <w:rFonts w:ascii="Gill Sans" w:cs="Gill Sans" w:eastAsia="Gill Sans" w:hAnsi="Gill Sans"/>
        </w:rPr>
      </w:pPr>
      <w:r w:rsidDel="00000000" w:rsidR="00000000" w:rsidRPr="00000000">
        <w:rPr>
          <w:rtl w:val="0"/>
        </w:rPr>
      </w:r>
    </w:p>
    <w:p w:rsidR="00000000" w:rsidDel="00000000" w:rsidP="00000000" w:rsidRDefault="00000000" w:rsidRPr="00000000" w14:paraId="00000102">
      <w:pPr>
        <w:rPr>
          <w:rFonts w:ascii="Gill Sans" w:cs="Gill Sans" w:eastAsia="Gill Sans" w:hAnsi="Gill Sans"/>
        </w:rPr>
      </w:pPr>
      <w:r w:rsidDel="00000000" w:rsidR="00000000" w:rsidRPr="00000000">
        <w:rPr>
          <w:rFonts w:ascii="Gill Sans" w:cs="Gill Sans" w:eastAsia="Gill Sans" w:hAnsi="Gill Sans"/>
          <w:rtl w:val="0"/>
        </w:rPr>
        <w:t xml:space="preserve">The responsible person will maintain a list of all hazardous substances used in both churches.</w:t>
      </w:r>
    </w:p>
    <w:p w:rsidR="00000000" w:rsidDel="00000000" w:rsidP="00000000" w:rsidRDefault="00000000" w:rsidRPr="00000000" w14:paraId="00000103">
      <w:pPr>
        <w:rPr>
          <w:rFonts w:ascii="Gill Sans" w:cs="Gill Sans" w:eastAsia="Gill Sans" w:hAnsi="Gill Sans"/>
        </w:rPr>
      </w:pPr>
      <w:r w:rsidDel="00000000" w:rsidR="00000000" w:rsidRPr="00000000">
        <w:rPr>
          <w:rtl w:val="0"/>
        </w:rPr>
      </w:r>
    </w:p>
    <w:p w:rsidR="00000000" w:rsidDel="00000000" w:rsidP="00000000" w:rsidRDefault="00000000" w:rsidRPr="00000000" w14:paraId="00000104">
      <w:pPr>
        <w:rPr>
          <w:rFonts w:ascii="Gill Sans" w:cs="Gill Sans" w:eastAsia="Gill Sans" w:hAnsi="Gill Sans"/>
        </w:rPr>
      </w:pPr>
      <w:r w:rsidDel="00000000" w:rsidR="00000000" w:rsidRPr="00000000">
        <w:rPr>
          <w:rFonts w:ascii="Gill Sans" w:cs="Gill Sans" w:eastAsia="Gill Sans" w:hAnsi="Gill Sans"/>
          <w:rtl w:val="0"/>
        </w:rPr>
        <w:t xml:space="preserve">Where possible, we have eliminated the use of hazardous substances. Where this is not possible (for example, cleaning products), our safety arrangements are as follows: </w:t>
      </w:r>
    </w:p>
    <w:p w:rsidR="00000000" w:rsidDel="00000000" w:rsidP="00000000" w:rsidRDefault="00000000" w:rsidRPr="00000000" w14:paraId="00000105">
      <w:pPr>
        <w:rPr>
          <w:rFonts w:ascii="Gill Sans" w:cs="Gill Sans" w:eastAsia="Gill Sans" w:hAnsi="Gill Sans"/>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For all hazardous substances, which include substances marked as ‘harmful, irritant, corrosive, toxic, very toxic, flammable, highly flammable, explosive, oxidising or dangerous for the environment’, product information provided by the manufacturers is used to determine the correct method of use, protective clothing needed, method of storage, and action to take in the event of an accident. </w:t>
      </w:r>
    </w:p>
    <w:p w:rsidR="00000000" w:rsidDel="00000000" w:rsidP="00000000" w:rsidRDefault="00000000" w:rsidRPr="00000000" w14:paraId="00000107">
      <w:pPr>
        <w:rPr>
          <w:rFonts w:ascii="Gill Sans" w:cs="Gill Sans" w:eastAsia="Gill Sans" w:hAnsi="Gill Sans"/>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Do not mix chemicals. </w:t>
      </w:r>
    </w:p>
    <w:p w:rsidR="00000000" w:rsidDel="00000000" w:rsidP="00000000" w:rsidRDefault="00000000" w:rsidRPr="00000000" w14:paraId="00000109">
      <w:pPr>
        <w:rPr>
          <w:rFonts w:ascii="Gill Sans" w:cs="Gill Sans" w:eastAsia="Gill Sans" w:hAnsi="Gill Sans"/>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Do not store chemicals in unmarked containers. They should only be stored in their original containers.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No cleaning materials to be kept under kitchen sinks or anywhere within reach of children. They must be kept in a locked cupboard or other suitable storage area.</w:t>
      </w:r>
    </w:p>
    <w:p w:rsidR="00000000" w:rsidDel="00000000" w:rsidP="00000000" w:rsidRDefault="00000000" w:rsidRPr="00000000" w14:paraId="0000010D">
      <w:pPr>
        <w:rPr>
          <w:rFonts w:ascii="Gill Sans" w:cs="Gill Sans" w:eastAsia="Gill Sans" w:hAnsi="Gill Sans"/>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Safety of plant and machinery </w:t>
      </w:r>
    </w:p>
    <w:p w:rsidR="00000000" w:rsidDel="00000000" w:rsidP="00000000" w:rsidRDefault="00000000" w:rsidRPr="00000000" w14:paraId="0000010F">
      <w:pPr>
        <w:rPr>
          <w:rFonts w:ascii="Gill Sans" w:cs="Gill Sans" w:eastAsia="Gill Sans" w:hAnsi="Gill Sans"/>
        </w:rPr>
      </w:pPr>
      <w:r w:rsidDel="00000000" w:rsidR="00000000" w:rsidRPr="00000000">
        <w:rPr>
          <w:rtl w:val="0"/>
        </w:rPr>
      </w:r>
    </w:p>
    <w:p w:rsidR="00000000" w:rsidDel="00000000" w:rsidP="00000000" w:rsidRDefault="00000000" w:rsidRPr="00000000" w14:paraId="00000110">
      <w:pPr>
        <w:rPr>
          <w:rFonts w:ascii="Gill Sans" w:cs="Gill Sans" w:eastAsia="Gill Sans" w:hAnsi="Gill Sans"/>
        </w:rPr>
      </w:pPr>
      <w:r w:rsidDel="00000000" w:rsidR="00000000" w:rsidRPr="00000000">
        <w:rPr>
          <w:rFonts w:ascii="Gill Sans" w:cs="Gill Sans" w:eastAsia="Gill Sans" w:hAnsi="Gill Sans"/>
          <w:rtl w:val="0"/>
        </w:rPr>
        <w:t xml:space="preserve">The responsible person will maintain a list of all items of plant and machinery. </w:t>
      </w:r>
    </w:p>
    <w:p w:rsidR="00000000" w:rsidDel="00000000" w:rsidP="00000000" w:rsidRDefault="00000000" w:rsidRPr="00000000" w14:paraId="00000111">
      <w:pPr>
        <w:rPr>
          <w:rFonts w:ascii="Gill Sans" w:cs="Gill Sans" w:eastAsia="Gill Sans" w:hAnsi="Gill Sans"/>
        </w:rPr>
      </w:pPr>
      <w:r w:rsidDel="00000000" w:rsidR="00000000" w:rsidRPr="00000000">
        <w:rPr>
          <w:rtl w:val="0"/>
        </w:rPr>
      </w:r>
    </w:p>
    <w:p w:rsidR="00000000" w:rsidDel="00000000" w:rsidP="00000000" w:rsidRDefault="00000000" w:rsidRPr="00000000" w14:paraId="00000112">
      <w:pPr>
        <w:rPr>
          <w:rFonts w:ascii="Gill Sans" w:cs="Gill Sans" w:eastAsia="Gill Sans" w:hAnsi="Gill Sans"/>
        </w:rPr>
      </w:pPr>
      <w:r w:rsidDel="00000000" w:rsidR="00000000" w:rsidRPr="00000000">
        <w:rPr>
          <w:rFonts w:ascii="Gill Sans" w:cs="Gill Sans" w:eastAsia="Gill Sans" w:hAnsi="Gill Sans"/>
          <w:rtl w:val="0"/>
        </w:rPr>
        <w:t xml:space="preserve">The procedures for checking and rules for use are as follows: </w:t>
      </w:r>
    </w:p>
    <w:p w:rsidR="00000000" w:rsidDel="00000000" w:rsidP="00000000" w:rsidRDefault="00000000" w:rsidRPr="00000000" w14:paraId="00000113">
      <w:pPr>
        <w:rPr>
          <w:rFonts w:ascii="Gill Sans" w:cs="Gill Sans" w:eastAsia="Gill Sans" w:hAnsi="Gill Sans"/>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Employees, voluntary workers and User Groups must not operate plant or machinery that they are not trained and authorised to use.</w:t>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Machinery must be switched off before any adjustments are made. </w:t>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Where relevant, after carrying out maintenance and adjustments, all guards must be replaced before the machinery is used.</w:t>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Before using any item of plant or machinery, a check must be made to ensure it is in a safe working condition, correctly adjusted, and there are no loose nuts, bolts or other defects. </w:t>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Persons under the age of 18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should not undertake any maintenance unless employed and supervised by a contractor. </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Ladders may only be used when they can be safely secured. This may necessitate the use of ladder ties. </w:t>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Any defect and damage found to any item of plant or machinery must be reported to the responsible person. </w:t>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 plant and machinery will be regularly maintained and a schedule kept of maintenance requirements. </w:t>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Persons must not work with plant and machinery on their own unless they have a means of communication and have notified a colleague of the details of the work being undertaken and agreed a procedure to ensure their safety is checked on. </w:t>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following items of plant and equipment are tested by a competent person in accordance with an inspection programme: </w:t>
      </w:r>
    </w:p>
    <w:p w:rsidR="00000000" w:rsidDel="00000000" w:rsidP="00000000" w:rsidRDefault="00000000" w:rsidRPr="00000000" w14:paraId="0000011E">
      <w:pPr>
        <w:ind w:left="720" w:firstLine="0"/>
        <w:rPr>
          <w:rFonts w:ascii="Gill Sans" w:cs="Gill Sans" w:eastAsia="Gill Sans" w:hAnsi="Gill Sans"/>
        </w:rPr>
      </w:pPr>
      <w:r w:rsidDel="00000000" w:rsidR="00000000" w:rsidRPr="00000000">
        <w:rPr>
          <w:rFonts w:ascii="Gill Sans" w:cs="Gill Sans" w:eastAsia="Gill Sans" w:hAnsi="Gill Sans"/>
          <w:rtl w:val="0"/>
        </w:rPr>
        <w:t xml:space="preserve">Ladders and where applicable, power tools or garden machinery, to be inspected quarterly.</w:t>
      </w:r>
    </w:p>
    <w:p w:rsidR="00000000" w:rsidDel="00000000" w:rsidP="00000000" w:rsidRDefault="00000000" w:rsidRPr="00000000" w14:paraId="0000011F">
      <w:pPr>
        <w:rPr>
          <w:rFonts w:ascii="Gill Sans" w:cs="Gill Sans" w:eastAsia="Gill Sans" w:hAnsi="Gill Sans"/>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Slips, trips and falls – condition of floors, steps and paths </w:t>
      </w:r>
    </w:p>
    <w:p w:rsidR="00000000" w:rsidDel="00000000" w:rsidP="00000000" w:rsidRDefault="00000000" w:rsidRPr="00000000" w14:paraId="00000121">
      <w:pPr>
        <w:rPr>
          <w:rFonts w:ascii="Gill Sans" w:cs="Gill Sans" w:eastAsia="Gill Sans" w:hAnsi="Gill Sans"/>
        </w:rPr>
      </w:pPr>
      <w:r w:rsidDel="00000000" w:rsidR="00000000" w:rsidRPr="00000000">
        <w:rPr>
          <w:rtl w:val="0"/>
        </w:rPr>
      </w:r>
    </w:p>
    <w:p w:rsidR="00000000" w:rsidDel="00000000" w:rsidP="00000000" w:rsidRDefault="00000000" w:rsidRPr="00000000" w14:paraId="00000122">
      <w:pPr>
        <w:rPr>
          <w:rFonts w:ascii="Gill Sans" w:cs="Gill Sans" w:eastAsia="Gill Sans" w:hAnsi="Gill Sans"/>
        </w:rPr>
      </w:pPr>
      <w:r w:rsidDel="00000000" w:rsidR="00000000" w:rsidRPr="00000000">
        <w:rPr>
          <w:rFonts w:ascii="Gill Sans" w:cs="Gill Sans" w:eastAsia="Gill Sans" w:hAnsi="Gill Sans"/>
          <w:rtl w:val="0"/>
        </w:rPr>
        <w:t xml:space="preserve">In order to reduce as far as is reasonably practicable the risk of slips, trips and falls, an inspection will be made every week by the responsible person or delegated other of: </w:t>
      </w:r>
    </w:p>
    <w:p w:rsidR="00000000" w:rsidDel="00000000" w:rsidP="00000000" w:rsidRDefault="00000000" w:rsidRPr="00000000" w14:paraId="000001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 floors and stairs in the church and hall, and </w:t>
      </w:r>
    </w:p>
    <w:p w:rsidR="00000000" w:rsidDel="00000000" w:rsidP="00000000" w:rsidRDefault="00000000" w:rsidRPr="00000000" w14:paraId="000001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 paths and steps in the churchyard. Particular note will be made of moss, algae and leaves on paths.</w:t>
      </w:r>
    </w:p>
    <w:p w:rsidR="00000000" w:rsidDel="00000000" w:rsidP="00000000" w:rsidRDefault="00000000" w:rsidRPr="00000000" w14:paraId="00000125">
      <w:pPr>
        <w:rPr>
          <w:rFonts w:ascii="Gill Sans" w:cs="Gill Sans" w:eastAsia="Gill Sans" w:hAnsi="Gill Sans"/>
        </w:rPr>
      </w:pPr>
      <w:r w:rsidDel="00000000" w:rsidR="00000000" w:rsidRPr="00000000">
        <w:rPr>
          <w:rtl w:val="0"/>
        </w:rPr>
      </w:r>
    </w:p>
    <w:p w:rsidR="00000000" w:rsidDel="00000000" w:rsidP="00000000" w:rsidRDefault="00000000" w:rsidRPr="00000000" w14:paraId="00000126">
      <w:pPr>
        <w:rPr>
          <w:rFonts w:ascii="Gill Sans" w:cs="Gill Sans" w:eastAsia="Gill Sans" w:hAnsi="Gill Sans"/>
        </w:rPr>
      </w:pPr>
      <w:r w:rsidDel="00000000" w:rsidR="00000000" w:rsidRPr="00000000">
        <w:rPr>
          <w:rFonts w:ascii="Gill Sans" w:cs="Gill Sans" w:eastAsia="Gill Sans" w:hAnsi="Gill Sans"/>
          <w:rtl w:val="0"/>
        </w:rPr>
        <w:t xml:space="preserve">Any defects will be reported to the Maintenance Committee who will arrange for repairs or remedial measures to be carried out.</w:t>
      </w:r>
    </w:p>
    <w:p w:rsidR="00000000" w:rsidDel="00000000" w:rsidP="00000000" w:rsidRDefault="00000000" w:rsidRPr="00000000" w14:paraId="00000127">
      <w:pPr>
        <w:rPr>
          <w:rFonts w:ascii="Gill Sans" w:cs="Gill Sans" w:eastAsia="Gill Sans" w:hAnsi="Gill Sans"/>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Lighting </w:t>
      </w:r>
    </w:p>
    <w:p w:rsidR="00000000" w:rsidDel="00000000" w:rsidP="00000000" w:rsidRDefault="00000000" w:rsidRPr="00000000" w14:paraId="00000129">
      <w:pPr>
        <w:rPr>
          <w:rFonts w:ascii="Gill Sans" w:cs="Gill Sans" w:eastAsia="Gill Sans" w:hAnsi="Gill Sans"/>
        </w:rPr>
      </w:pPr>
      <w:r w:rsidDel="00000000" w:rsidR="00000000" w:rsidRPr="00000000">
        <w:rPr>
          <w:rtl w:val="0"/>
        </w:rPr>
      </w:r>
    </w:p>
    <w:p w:rsidR="00000000" w:rsidDel="00000000" w:rsidP="00000000" w:rsidRDefault="00000000" w:rsidRPr="00000000" w14:paraId="0000012A">
      <w:pPr>
        <w:rPr>
          <w:rFonts w:ascii="Gill Sans" w:cs="Gill Sans" w:eastAsia="Gill Sans" w:hAnsi="Gill Sans"/>
        </w:rPr>
      </w:pPr>
      <w:r w:rsidDel="00000000" w:rsidR="00000000" w:rsidRPr="00000000">
        <w:rPr>
          <w:rFonts w:ascii="Gill Sans" w:cs="Gill Sans" w:eastAsia="Gill Sans" w:hAnsi="Gill Sans"/>
          <w:rtl w:val="0"/>
        </w:rPr>
        <w:t xml:space="preserve">In order to ensure that the church is adequately lit, an inspection will be made every month by the responsible person to ensure that all lights in the church, hall and churchyard are working. Any bulbs that require replacing will be reported to the Churchwarden who will ensure that the bulbs are replaced following appropriate safety procedures.</w:t>
      </w:r>
    </w:p>
    <w:p w:rsidR="00000000" w:rsidDel="00000000" w:rsidP="00000000" w:rsidRDefault="00000000" w:rsidRPr="00000000" w14:paraId="0000012B">
      <w:pPr>
        <w:rPr>
          <w:rFonts w:ascii="Gill Sans" w:cs="Gill Sans" w:eastAsia="Gill Sans" w:hAnsi="Gill Sans"/>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Working at high levels </w:t>
      </w:r>
    </w:p>
    <w:p w:rsidR="00000000" w:rsidDel="00000000" w:rsidP="00000000" w:rsidRDefault="00000000" w:rsidRPr="00000000" w14:paraId="0000012D">
      <w:pPr>
        <w:rPr>
          <w:rFonts w:ascii="Gill Sans" w:cs="Gill Sans" w:eastAsia="Gill Sans" w:hAnsi="Gill Sans"/>
        </w:rPr>
      </w:pPr>
      <w:r w:rsidDel="00000000" w:rsidR="00000000" w:rsidRPr="00000000">
        <w:rPr>
          <w:rtl w:val="0"/>
        </w:rPr>
      </w:r>
    </w:p>
    <w:p w:rsidR="00000000" w:rsidDel="00000000" w:rsidP="00000000" w:rsidRDefault="00000000" w:rsidRPr="00000000" w14:paraId="0000012E">
      <w:pPr>
        <w:rPr>
          <w:rFonts w:ascii="Gill Sans" w:cs="Gill Sans" w:eastAsia="Gill Sans" w:hAnsi="Gill Sans"/>
        </w:rPr>
      </w:pPr>
      <w:r w:rsidDel="00000000" w:rsidR="00000000" w:rsidRPr="00000000">
        <w:rPr>
          <w:rFonts w:ascii="Gill Sans" w:cs="Gill Sans" w:eastAsia="Gill Sans" w:hAnsi="Gill Sans"/>
          <w:rtl w:val="0"/>
        </w:rPr>
        <w:t xml:space="preserve">The following areas are designated as high levels: </w:t>
      </w:r>
    </w:p>
    <w:p w:rsidR="00000000" w:rsidDel="00000000" w:rsidP="00000000" w:rsidRDefault="00000000" w:rsidRPr="00000000" w14:paraId="0000012F">
      <w:pPr>
        <w:rPr>
          <w:rFonts w:ascii="Gill Sans" w:cs="Gill Sans" w:eastAsia="Gill Sans" w:hAnsi="Gill Sans"/>
        </w:rPr>
      </w:pPr>
      <w:r w:rsidDel="00000000" w:rsidR="00000000" w:rsidRPr="00000000">
        <w:rPr>
          <w:rFonts w:ascii="Gill Sans" w:cs="Gill Sans" w:eastAsia="Gill Sans" w:hAnsi="Gill Sans"/>
          <w:rtl w:val="0"/>
        </w:rPr>
        <w:t xml:space="preserve">Tower, church ceiling, upper windowsills in main body of church, lights in the Welcome Area or Cloister, guttering, access to roof space, external security lights, Sanctuary lights and cross at St Aidan’s.</w:t>
      </w:r>
    </w:p>
    <w:p w:rsidR="00000000" w:rsidDel="00000000" w:rsidP="00000000" w:rsidRDefault="00000000" w:rsidRPr="00000000" w14:paraId="00000130">
      <w:pPr>
        <w:rPr>
          <w:rFonts w:ascii="Gill Sans" w:cs="Gill Sans" w:eastAsia="Gill Sans" w:hAnsi="Gill Sans"/>
        </w:rPr>
      </w:pPr>
      <w:r w:rsidDel="00000000" w:rsidR="00000000" w:rsidRPr="00000000">
        <w:rPr>
          <w:rtl w:val="0"/>
        </w:rPr>
      </w:r>
    </w:p>
    <w:p w:rsidR="00000000" w:rsidDel="00000000" w:rsidP="00000000" w:rsidRDefault="00000000" w:rsidRPr="00000000" w14:paraId="00000131">
      <w:pPr>
        <w:rPr>
          <w:rFonts w:ascii="Gill Sans" w:cs="Gill Sans" w:eastAsia="Gill Sans" w:hAnsi="Gill Sans"/>
          <w:b w:val="1"/>
          <w:bCs w:val="1"/>
          <w:i w:val="1"/>
          <w:iCs w:val="1"/>
        </w:rPr>
      </w:pPr>
      <w:r w:rsidDel="00000000" w:rsidR="00000000" w:rsidRPr="00000000">
        <w:rPr>
          <w:rFonts w:ascii="Gill Sans" w:cs="Gill Sans" w:eastAsia="Gill Sans" w:hAnsi="Gill Sans"/>
          <w:b w:val="1"/>
          <w:bCs w:val="1"/>
          <w:i w:val="1"/>
          <w:iCs w:val="1"/>
          <w:rtl w:val="0"/>
        </w:rPr>
        <w:t xml:space="preserve">Only approved contractors and competent volunteers may work at high level. </w:t>
      </w:r>
    </w:p>
    <w:p w:rsidR="00000000" w:rsidDel="00000000" w:rsidP="00000000" w:rsidRDefault="00000000" w:rsidRPr="00000000" w14:paraId="00000132">
      <w:pPr>
        <w:rPr>
          <w:rFonts w:ascii="Gill Sans" w:cs="Gill Sans" w:eastAsia="Gill Sans" w:hAnsi="Gill Sans"/>
        </w:rPr>
      </w:pPr>
      <w:r w:rsidDel="00000000" w:rsidR="00000000" w:rsidRPr="00000000">
        <w:rPr>
          <w:rtl w:val="0"/>
        </w:rPr>
      </w:r>
    </w:p>
    <w:p w:rsidR="00000000" w:rsidDel="00000000" w:rsidP="00000000" w:rsidRDefault="00000000" w:rsidRPr="00000000" w14:paraId="00000133">
      <w:pPr>
        <w:rPr>
          <w:rFonts w:ascii="Gill Sans" w:cs="Gill Sans" w:eastAsia="Gill Sans" w:hAnsi="Gill Sans"/>
        </w:rPr>
      </w:pPr>
      <w:r w:rsidDel="00000000" w:rsidR="00000000" w:rsidRPr="00000000">
        <w:rPr>
          <w:rFonts w:ascii="Gill Sans" w:cs="Gill Sans" w:eastAsia="Gill Sans" w:hAnsi="Gill Sans"/>
          <w:rtl w:val="0"/>
        </w:rPr>
        <w:t xml:space="preserve">The following procedures must be followed: </w:t>
      </w:r>
    </w:p>
    <w:p w:rsidR="00000000" w:rsidDel="00000000" w:rsidP="00000000" w:rsidRDefault="00000000" w:rsidRPr="00000000" w14:paraId="000001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When using ladders, more than one person </w:t>
      </w:r>
      <w:r w:rsidDel="00000000" w:rsidR="00000000" w:rsidRPr="00000000">
        <w:rPr>
          <w:rFonts w:ascii="Gill Sans" w:cs="Gill Sans" w:eastAsia="Gill Sans" w:hAnsi="Gill Sans"/>
          <w:b w:val="1"/>
          <w:bCs w:val="1"/>
          <w:i w:val="0"/>
          <w:iCs w:val="0"/>
          <w:smallCaps w:val="0"/>
          <w:strike w:val="0"/>
          <w:color w:val="000000"/>
          <w:sz w:val="24"/>
          <w:szCs w:val="24"/>
          <w:u w:val="single"/>
          <w:shd w:fill="auto" w:val="clear"/>
          <w:vertAlign w:val="baseline"/>
          <w:rtl w:val="0"/>
        </w:rPr>
        <w:t xml:space="preserve">must</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be present.</w:t>
      </w:r>
    </w:p>
    <w:p w:rsidR="00000000" w:rsidDel="00000000" w:rsidP="00000000" w:rsidRDefault="00000000" w:rsidRPr="00000000" w14:paraId="000001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Lights in the main church should only be changed by a trained person or approved contractor.</w:t>
      </w:r>
    </w:p>
    <w:p w:rsidR="00000000" w:rsidDel="00000000" w:rsidP="00000000" w:rsidRDefault="00000000" w:rsidRPr="00000000" w14:paraId="000001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Safety harnesses would only be used by an outside contractor with their own insurance.</w:t>
      </w:r>
    </w:p>
    <w:p w:rsidR="00000000" w:rsidDel="00000000" w:rsidP="00000000" w:rsidRDefault="00000000" w:rsidRPr="00000000" w14:paraId="000001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When working in the Tower, at least one other person must be aware when the work is being carried out. </w:t>
      </w:r>
    </w:p>
    <w:p w:rsidR="00000000" w:rsidDel="00000000" w:rsidP="00000000" w:rsidRDefault="00000000" w:rsidRPr="00000000" w14:paraId="000001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mobile phone must be carried at all times. </w:t>
      </w:r>
    </w:p>
    <w:p w:rsidR="00000000" w:rsidDel="00000000" w:rsidP="00000000" w:rsidRDefault="00000000" w:rsidRPr="00000000" w14:paraId="000001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Only the following work is authorised without special agreement: replacing light bulbs.</w:t>
      </w:r>
    </w:p>
    <w:p w:rsidR="00000000" w:rsidDel="00000000" w:rsidP="00000000" w:rsidRDefault="00000000" w:rsidRPr="00000000" w14:paraId="0000013A">
      <w:pPr>
        <w:ind w:left="359" w:firstLine="0"/>
        <w:rPr>
          <w:rFonts w:ascii="Gill Sans" w:cs="Gill Sans" w:eastAsia="Gill Sans" w:hAnsi="Gill Sans"/>
        </w:rPr>
      </w:pPr>
      <w:r w:rsidDel="00000000" w:rsidR="00000000" w:rsidRPr="00000000">
        <w:rPr>
          <w:rFonts w:ascii="Gill Sans" w:cs="Gill Sans" w:eastAsia="Gill Sans" w:hAnsi="Gill Sans"/>
          <w:rtl w:val="0"/>
        </w:rPr>
        <w:t xml:space="preserve">The appropriate training will be given and a system of recording will detail who is working where at any time.</w:t>
      </w:r>
    </w:p>
    <w:p w:rsidR="00000000" w:rsidDel="00000000" w:rsidP="00000000" w:rsidRDefault="00000000" w:rsidRPr="00000000" w14:paraId="0000013B">
      <w:pPr>
        <w:ind w:left="359"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Preparation of food </w:t>
      </w:r>
    </w:p>
    <w:p w:rsidR="00000000" w:rsidDel="00000000" w:rsidP="00000000" w:rsidRDefault="00000000" w:rsidRPr="00000000" w14:paraId="0000013D">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ensure that we follow the appropriate regulations governing the preparation and storage of foodstuffs.</w:t>
      </w:r>
    </w:p>
    <w:p w:rsidR="00000000" w:rsidDel="00000000" w:rsidP="00000000" w:rsidRDefault="00000000" w:rsidRPr="00000000" w14:paraId="000001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ensure that written guidance about the safe preparation, handling and cooking of food is available to all church groups who cook in the kitchen.</w:t>
      </w:r>
    </w:p>
    <w:p w:rsidR="00000000" w:rsidDel="00000000" w:rsidP="00000000" w:rsidRDefault="00000000" w:rsidRPr="00000000" w14:paraId="000001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ensure that the appropriate assessment of risks is carried out for the foods to be prepared and stored including storage at the correct temperatures.</w:t>
      </w:r>
    </w:p>
    <w:p w:rsidR="00000000" w:rsidDel="00000000" w:rsidP="00000000" w:rsidRDefault="00000000" w:rsidRPr="00000000" w14:paraId="000001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Before any preparation commences, all surfaces coming into contact with food must be washed down and sanitised /disinfected.</w:t>
      </w:r>
    </w:p>
    <w:p w:rsidR="00000000" w:rsidDel="00000000" w:rsidP="00000000" w:rsidRDefault="00000000" w:rsidRPr="00000000" w14:paraId="000001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Food stuffs may only be prepared in the kitchen. </w:t>
      </w:r>
    </w:p>
    <w:p w:rsidR="00000000" w:rsidDel="00000000" w:rsidP="00000000" w:rsidRDefault="00000000" w:rsidRPr="00000000" w14:paraId="000001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ensure that all hirers who wish to provide foodstuffs are advised of the facilities and procedures.</w:t>
      </w:r>
    </w:p>
    <w:p w:rsidR="00000000" w:rsidDel="00000000" w:rsidP="00000000" w:rsidRDefault="00000000" w:rsidRPr="00000000" w14:paraId="000001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For User Groups using the kitchen for food preparation /cooking, it is expected that at least one group member holds a current Food Hygiene Certificate.</w:t>
      </w:r>
    </w:p>
    <w:p w:rsidR="00000000" w:rsidDel="00000000" w:rsidP="00000000" w:rsidRDefault="00000000" w:rsidRPr="00000000" w14:paraId="00000145">
      <w:pPr>
        <w:rPr>
          <w:rFonts w:ascii="Gill Sans" w:cs="Gill Sans" w:eastAsia="Gill Sans" w:hAnsi="Gill Sans"/>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Manual handling – lifting, carrying and moving loads </w:t>
      </w:r>
    </w:p>
    <w:p w:rsidR="00000000" w:rsidDel="00000000" w:rsidP="00000000" w:rsidRDefault="00000000" w:rsidRPr="00000000" w14:paraId="00000147">
      <w:pPr>
        <w:rPr>
          <w:rFonts w:ascii="Gill Sans" w:cs="Gill Sans" w:eastAsia="Gill Sans" w:hAnsi="Gill Sans"/>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Our policy is to eliminate the need for manual handling as far as is reasonably practicable.</w:t>
      </w:r>
    </w:p>
    <w:p w:rsidR="00000000" w:rsidDel="00000000" w:rsidP="00000000" w:rsidRDefault="00000000" w:rsidRPr="00000000" w14:paraId="000001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Where it is not possible to avoid the need to move loads, we will carry out risk assessments and make use of lifting aids, including trolleys, as far as possible.</w:t>
      </w:r>
    </w:p>
    <w:p w:rsidR="00000000" w:rsidDel="00000000" w:rsidP="00000000" w:rsidRDefault="00000000" w:rsidRPr="00000000" w14:paraId="000001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necessary training will be given to all those employees, voluntary workers and User Groups who are required to undertake manual handling.</w:t>
      </w:r>
    </w:p>
    <w:p w:rsidR="00000000" w:rsidDel="00000000" w:rsidP="00000000" w:rsidRDefault="00000000" w:rsidRPr="00000000" w14:paraId="000001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Only those persons who have received the appropriate training are authorised to undertake manual handling tasks.</w:t>
      </w:r>
    </w:p>
    <w:p w:rsidR="00000000" w:rsidDel="00000000" w:rsidP="00000000" w:rsidRDefault="00000000" w:rsidRPr="00000000" w14:paraId="0000014C">
      <w:pPr>
        <w:rPr>
          <w:rFonts w:ascii="Gill Sans" w:cs="Gill Sans" w:eastAsia="Gill Sans" w:hAnsi="Gill Sans"/>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Hazardous buildings/ glazing</w:t>
      </w:r>
    </w:p>
    <w:p w:rsidR="00000000" w:rsidDel="00000000" w:rsidP="00000000" w:rsidRDefault="00000000" w:rsidRPr="00000000" w14:paraId="0000014E">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Our policy is to ensure that our buildings are safe and without risks to the health, safety and welfare of all who work in and use them. In order to achieve this, the buildings are inspected every quarter by the responsible person. </w:t>
      </w:r>
    </w:p>
    <w:p w:rsidR="00000000" w:rsidDel="00000000" w:rsidP="00000000" w:rsidRDefault="00000000" w:rsidRPr="00000000" w14:paraId="000001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Any defects noted are immediately reported to Maintenance Committee and the procedures put in hand for repairs. </w:t>
      </w:r>
    </w:p>
    <w:p w:rsidR="00000000" w:rsidDel="00000000" w:rsidP="00000000" w:rsidRDefault="00000000" w:rsidRPr="00000000" w14:paraId="000001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Where necessary, temporary measures are taken to ensure that there is no risk of accident or injury until permanent repairs can be carried out. </w:t>
      </w:r>
    </w:p>
    <w:p w:rsidR="00000000" w:rsidDel="00000000" w:rsidP="00000000" w:rsidRDefault="00000000" w:rsidRPr="00000000" w14:paraId="000001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check is made of all asbestos in the building by the responsible person noting its location, type and condition. Where necessary, asbestos will be removed by a licensed contractor. Information regarding any asbestos remaining in the building is given to all contractors and anyone else who may be affected. The only known asbestos to date is a small amount od white asbestos in the organ loft at St Aidan’s which has been deemed safe as it is never disturbed.</w:t>
      </w:r>
    </w:p>
    <w:p w:rsidR="00000000" w:rsidDel="00000000" w:rsidP="00000000" w:rsidRDefault="00000000" w:rsidRPr="00000000" w14:paraId="000001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check is made of all glazing in the buildings to ensure that any glass in windows below waist height and in doors and beside doors below shoulder height is of a safety material or is protected against breakage.</w:t>
      </w:r>
    </w:p>
    <w:p w:rsidR="00000000" w:rsidDel="00000000" w:rsidP="00000000" w:rsidRDefault="00000000" w:rsidRPr="00000000" w14:paraId="00000154">
      <w:pPr>
        <w:rPr>
          <w:rFonts w:ascii="Gill Sans" w:cs="Gill Sans" w:eastAsia="Gill Sans" w:hAnsi="Gill Sans"/>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Safeguarding Children and Adults </w:t>
      </w:r>
    </w:p>
    <w:p w:rsidR="00000000" w:rsidDel="00000000" w:rsidP="00000000" w:rsidRDefault="00000000" w:rsidRPr="00000000" w14:paraId="00000156">
      <w:pPr>
        <w:rPr>
          <w:rFonts w:ascii="Gill Sans" w:cs="Gill Sans" w:eastAsia="Gill Sans" w:hAnsi="Gill Sans"/>
        </w:rPr>
      </w:pPr>
      <w:r w:rsidDel="00000000" w:rsidR="00000000" w:rsidRPr="00000000">
        <w:rPr>
          <w:rtl w:val="0"/>
        </w:rPr>
      </w:r>
    </w:p>
    <w:p w:rsidR="00000000" w:rsidDel="00000000" w:rsidP="00000000" w:rsidRDefault="00000000" w:rsidRPr="00000000" w14:paraId="00000157">
      <w:pPr>
        <w:rPr>
          <w:rFonts w:ascii="Gill Sans" w:cs="Gill Sans" w:eastAsia="Gill Sans" w:hAnsi="Gill Sans"/>
        </w:rPr>
      </w:pPr>
      <w:r w:rsidDel="00000000" w:rsidR="00000000" w:rsidRPr="00000000">
        <w:rPr>
          <w:rFonts w:ascii="Gill Sans" w:cs="Gill Sans" w:eastAsia="Gill Sans" w:hAnsi="Gill Sans"/>
          <w:rtl w:val="0"/>
        </w:rPr>
        <w:t xml:space="preserve">Manor Parish has separate policies on Safeguarding Children and Safeguarding Adults. The policy and any associated procedures are reviewed and where necessary, revised and updated annually, taking into consideration the latest legislation.</w:t>
      </w:r>
    </w:p>
    <w:p w:rsidR="00000000" w:rsidDel="00000000" w:rsidP="00000000" w:rsidRDefault="00000000" w:rsidRPr="00000000" w14:paraId="00000158">
      <w:pPr>
        <w:rPr>
          <w:rFonts w:ascii="Gill Sans" w:cs="Gill Sans" w:eastAsia="Gill Sans" w:hAnsi="Gill Sans"/>
        </w:rPr>
      </w:pPr>
      <w:r w:rsidDel="00000000" w:rsidR="00000000" w:rsidRPr="00000000">
        <w:rPr>
          <w:rtl w:val="0"/>
        </w:rPr>
      </w:r>
    </w:p>
    <w:p w:rsidR="00000000" w:rsidDel="00000000" w:rsidP="00000000" w:rsidRDefault="00000000" w:rsidRPr="00000000" w14:paraId="00000159">
      <w:pPr>
        <w:rPr>
          <w:rFonts w:ascii="Gill Sans" w:cs="Gill Sans" w:eastAsia="Gill Sans" w:hAnsi="Gill Sans"/>
        </w:rPr>
      </w:pPr>
      <w:r w:rsidDel="00000000" w:rsidR="00000000" w:rsidRPr="00000000">
        <w:rPr>
          <w:rtl w:val="0"/>
        </w:rPr>
      </w:r>
    </w:p>
    <w:p w:rsidR="00000000" w:rsidDel="00000000" w:rsidP="00000000" w:rsidRDefault="00000000" w:rsidRPr="00000000" w14:paraId="0000015A">
      <w:pPr>
        <w:rPr>
          <w:rFonts w:ascii="Gill Sans" w:cs="Gill Sans" w:eastAsia="Gill Sans" w:hAnsi="Gill Sans"/>
        </w:rPr>
      </w:pPr>
      <w:r w:rsidDel="00000000" w:rsidR="00000000" w:rsidRPr="00000000">
        <w:rPr>
          <w:rtl w:val="0"/>
        </w:rPr>
      </w:r>
    </w:p>
    <w:p w:rsidR="00000000" w:rsidDel="00000000" w:rsidP="00000000" w:rsidRDefault="00000000" w:rsidRPr="00000000" w14:paraId="0000015B">
      <w:pPr>
        <w:rPr>
          <w:rFonts w:ascii="Gill Sans" w:cs="Gill Sans" w:eastAsia="Gill Sans" w:hAnsi="Gill Sans"/>
        </w:rPr>
      </w:pPr>
      <w:r w:rsidDel="00000000" w:rsidR="00000000" w:rsidRPr="00000000">
        <w:rPr>
          <w:rtl w:val="0"/>
        </w:rPr>
      </w:r>
    </w:p>
    <w:p w:rsidR="00000000" w:rsidDel="00000000" w:rsidP="00000000" w:rsidRDefault="00000000" w:rsidRPr="00000000" w14:paraId="0000015C">
      <w:pPr>
        <w:rPr>
          <w:rFonts w:ascii="Gill Sans" w:cs="Gill Sans" w:eastAsia="Gill Sans" w:hAnsi="Gill Sans"/>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Personal safety </w:t>
      </w:r>
    </w:p>
    <w:p w:rsidR="00000000" w:rsidDel="00000000" w:rsidP="00000000" w:rsidRDefault="00000000" w:rsidRPr="00000000" w14:paraId="0000015E">
      <w:pPr>
        <w:rPr>
          <w:rFonts w:ascii="Gill Sans" w:cs="Gill Sans" w:eastAsia="Gill Sans" w:hAnsi="Gill Sans"/>
        </w:rPr>
      </w:pPr>
      <w:r w:rsidDel="00000000" w:rsidR="00000000" w:rsidRPr="00000000">
        <w:rPr>
          <w:rtl w:val="0"/>
        </w:rPr>
      </w:r>
    </w:p>
    <w:p w:rsidR="00000000" w:rsidDel="00000000" w:rsidP="00000000" w:rsidRDefault="00000000" w:rsidRPr="00000000" w14:paraId="0000015F">
      <w:pPr>
        <w:rPr>
          <w:rFonts w:ascii="Gill Sans" w:cs="Gill Sans" w:eastAsia="Gill Sans" w:hAnsi="Gill Sans"/>
        </w:rPr>
      </w:pPr>
      <w:r w:rsidDel="00000000" w:rsidR="00000000" w:rsidRPr="00000000">
        <w:rPr>
          <w:rFonts w:ascii="Gill Sans" w:cs="Gill Sans" w:eastAsia="Gill Sans" w:hAnsi="Gill Sans"/>
          <w:rtl w:val="0"/>
        </w:rPr>
        <w:t xml:space="preserve">Manor Parish has a Lone Worker Policy to assess and manage the risks to persons working alone in the church. Lone Workers should be made aware of this policy and discuss its implications with their line managers.</w:t>
      </w:r>
    </w:p>
    <w:p w:rsidR="00000000" w:rsidDel="00000000" w:rsidP="00000000" w:rsidRDefault="00000000" w:rsidRPr="00000000" w14:paraId="00000160">
      <w:pPr>
        <w:rPr>
          <w:rFonts w:ascii="Gill Sans" w:cs="Gill Sans" w:eastAsia="Gill Sans" w:hAnsi="Gill Sans"/>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Risk assessments/activities </w:t>
      </w:r>
    </w:p>
    <w:p w:rsidR="00000000" w:rsidDel="00000000" w:rsidP="00000000" w:rsidRDefault="00000000" w:rsidRPr="00000000" w14:paraId="00000162">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63">
      <w:pPr>
        <w:rPr>
          <w:rFonts w:ascii="Gill Sans" w:cs="Gill Sans" w:eastAsia="Gill Sans" w:hAnsi="Gill Sans"/>
        </w:rPr>
      </w:pPr>
      <w:r w:rsidDel="00000000" w:rsidR="00000000" w:rsidRPr="00000000">
        <w:rPr>
          <w:rFonts w:ascii="Gill Sans" w:cs="Gill Sans" w:eastAsia="Gill Sans" w:hAnsi="Gill Sans"/>
          <w:rtl w:val="0"/>
        </w:rPr>
        <w:t xml:space="preserve">We will work towards writing risk assessments on all church activities and services using the proforma at the end of this document. Either the person responsible for the activity or service, the Health and Safety Officer, or a competent person will complete the risk assessment proforma in order to meet our obligations under The Management of Health and Safety at Work 14 Regulations 1999. The risk assessment will be shared with the team conducting the activity or service. Completed risk assessments will be kept on file in the Parish Office at St Aidan’s Church.</w:t>
      </w:r>
    </w:p>
    <w:p w:rsidR="00000000" w:rsidDel="00000000" w:rsidP="00000000" w:rsidRDefault="00000000" w:rsidRPr="00000000" w14:paraId="00000164">
      <w:pPr>
        <w:rPr>
          <w:rFonts w:ascii="Gill Sans" w:cs="Gill Sans" w:eastAsia="Gill Sans" w:hAnsi="Gill Sans"/>
        </w:rPr>
      </w:pPr>
      <w:r w:rsidDel="00000000" w:rsidR="00000000" w:rsidRPr="00000000">
        <w:rPr>
          <w:rtl w:val="0"/>
        </w:rPr>
      </w:r>
    </w:p>
    <w:p w:rsidR="00000000" w:rsidDel="00000000" w:rsidP="00000000" w:rsidRDefault="00000000" w:rsidRPr="00000000" w14:paraId="00000165">
      <w:pPr>
        <w:rPr>
          <w:rFonts w:ascii="Gill Sans" w:cs="Gill Sans" w:eastAsia="Gill Sans" w:hAnsi="Gill Sans"/>
        </w:rPr>
      </w:pPr>
      <w:r w:rsidDel="00000000" w:rsidR="00000000" w:rsidRPr="00000000">
        <w:rPr>
          <w:rFonts w:ascii="Gill Sans" w:cs="Gill Sans" w:eastAsia="Gill Sans" w:hAnsi="Gill Sans"/>
          <w:rtl w:val="0"/>
        </w:rPr>
        <w:t xml:space="preserve">During the Covid-19 pandemic, Risk Assessments must include potential hazards and actions specific to reducing the risk of contamination and spread of the virus. All User Groups must produce a Covid- specific Risk Assessment prior to confirmation of the booking.</w:t>
      </w:r>
    </w:p>
    <w:p w:rsidR="00000000" w:rsidDel="00000000" w:rsidP="00000000" w:rsidRDefault="00000000" w:rsidRPr="00000000" w14:paraId="00000166">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Contractors </w:t>
      </w:r>
    </w:p>
    <w:p w:rsidR="00000000" w:rsidDel="00000000" w:rsidP="00000000" w:rsidRDefault="00000000" w:rsidRPr="00000000" w14:paraId="00000168">
      <w:pPr>
        <w:rPr>
          <w:rFonts w:ascii="Gill Sans" w:cs="Gill Sans" w:eastAsia="Gill Sans" w:hAnsi="Gill Sans"/>
        </w:rPr>
      </w:pPr>
      <w:r w:rsidDel="00000000" w:rsidR="00000000" w:rsidRPr="00000000">
        <w:rPr>
          <w:rtl w:val="0"/>
        </w:rPr>
      </w:r>
    </w:p>
    <w:p w:rsidR="00000000" w:rsidDel="00000000" w:rsidP="00000000" w:rsidRDefault="00000000" w:rsidRPr="00000000" w14:paraId="00000169">
      <w:pPr>
        <w:rPr>
          <w:rFonts w:ascii="Gill Sans" w:cs="Gill Sans" w:eastAsia="Gill Sans" w:hAnsi="Gill Sans"/>
        </w:rPr>
      </w:pPr>
      <w:r w:rsidDel="00000000" w:rsidR="00000000" w:rsidRPr="00000000">
        <w:rPr>
          <w:rFonts w:ascii="Gill Sans" w:cs="Gill Sans" w:eastAsia="Gill Sans" w:hAnsi="Gill Sans"/>
          <w:rtl w:val="0"/>
        </w:rPr>
        <w:t xml:space="preserve">Anyone entering church premises for the purposes of carrying out work, other than an employee or voluntary worker of the church, will be regarded as a contractor.</w:t>
      </w:r>
    </w:p>
    <w:p w:rsidR="00000000" w:rsidDel="00000000" w:rsidP="00000000" w:rsidRDefault="00000000" w:rsidRPr="00000000" w14:paraId="0000016A">
      <w:pPr>
        <w:rPr>
          <w:rFonts w:ascii="Gill Sans" w:cs="Gill Sans" w:eastAsia="Gill Sans" w:hAnsi="Gill Sans"/>
        </w:rPr>
      </w:pPr>
      <w:r w:rsidDel="00000000" w:rsidR="00000000" w:rsidRPr="00000000">
        <w:rPr>
          <w:rtl w:val="0"/>
        </w:rPr>
      </w:r>
    </w:p>
    <w:p w:rsidR="00000000" w:rsidDel="00000000" w:rsidP="00000000" w:rsidRDefault="00000000" w:rsidRPr="00000000" w14:paraId="0000016B">
      <w:pPr>
        <w:rPr>
          <w:rFonts w:ascii="Gill Sans" w:cs="Gill Sans" w:eastAsia="Gill Sans" w:hAnsi="Gill Sans"/>
        </w:rPr>
      </w:pPr>
      <w:r w:rsidDel="00000000" w:rsidR="00000000" w:rsidRPr="00000000">
        <w:rPr>
          <w:rFonts w:ascii="Gill Sans" w:cs="Gill Sans" w:eastAsia="Gill Sans" w:hAnsi="Gill Sans"/>
          <w:rtl w:val="0"/>
        </w:rPr>
        <w:t xml:space="preserve">All contractors, including the self-employed, must abide by the following: </w:t>
      </w:r>
    </w:p>
    <w:p w:rsidR="00000000" w:rsidDel="00000000" w:rsidP="00000000" w:rsidRDefault="00000000" w:rsidRPr="00000000" w14:paraId="000001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Have their own Health and Safety policy (where required by law) and be able to provide a copy of the same.</w:t>
      </w:r>
    </w:p>
    <w:p w:rsidR="00000000" w:rsidDel="00000000" w:rsidP="00000000" w:rsidRDefault="00000000" w:rsidRPr="00000000" w14:paraId="000001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Produce evidence that they have appropriate Public and Employers Liability insurance in place. A record of this will be maintained.</w:t>
      </w:r>
    </w:p>
    <w:p w:rsidR="00000000" w:rsidDel="00000000" w:rsidP="00000000" w:rsidRDefault="00000000" w:rsidRPr="00000000" w14:paraId="000001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Comply with all the requirements of this Health and Safety policy and co-operate with the church officials in providing a safe place of work and a safe system of operation. </w:t>
      </w:r>
    </w:p>
    <w:p w:rsidR="00000000" w:rsidDel="00000000" w:rsidP="00000000" w:rsidRDefault="00000000" w:rsidRPr="00000000" w14:paraId="000001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Where plant and machinery is brought onto the church premises by contractors, they must be able to show where necessary that the equipment has been inspected and tested to ensure its safe operation. </w:t>
      </w:r>
    </w:p>
    <w:p w:rsidR="00000000" w:rsidDel="00000000" w:rsidP="00000000" w:rsidRDefault="00000000" w:rsidRPr="00000000" w14:paraId="000001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Contractors may only use sub-contractors or persons other than their own direct employees with the express permission of the church officials. However, responsibility will remain with the contractors.</w:t>
      </w:r>
    </w:p>
    <w:p w:rsidR="00000000" w:rsidDel="00000000" w:rsidP="00000000" w:rsidRDefault="00000000" w:rsidRPr="00000000" w14:paraId="000001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 contractors will be given detailed instructions regarding the areas where they are permitted to work and the extent of the work they’re authorised to undertake. This ’permit to work’ will also specify any safety precautions they must undertake.</w:t>
      </w:r>
    </w:p>
    <w:p w:rsidR="00000000" w:rsidDel="00000000" w:rsidP="00000000" w:rsidRDefault="00000000" w:rsidRPr="00000000" w14:paraId="00000172">
      <w:pPr>
        <w:rPr>
          <w:rFonts w:ascii="Gill Sans" w:cs="Gill Sans" w:eastAsia="Gill Sans" w:hAnsi="Gill Sans"/>
        </w:rPr>
      </w:pPr>
      <w:r w:rsidDel="00000000" w:rsidR="00000000" w:rsidRPr="00000000">
        <w:rPr>
          <w:rtl w:val="0"/>
        </w:rPr>
      </w:r>
    </w:p>
    <w:p w:rsidR="00000000" w:rsidDel="00000000" w:rsidP="00000000" w:rsidRDefault="00000000" w:rsidRPr="00000000" w14:paraId="00000173">
      <w:pPr>
        <w:rPr>
          <w:rFonts w:ascii="Gill Sans" w:cs="Gill Sans" w:eastAsia="Gill Sans" w:hAnsi="Gill Sans"/>
        </w:rPr>
      </w:pPr>
      <w:r w:rsidDel="00000000" w:rsidR="00000000" w:rsidRPr="00000000">
        <w:rPr>
          <w:rtl w:val="0"/>
        </w:rPr>
      </w:r>
    </w:p>
    <w:p w:rsidR="00000000" w:rsidDel="00000000" w:rsidP="00000000" w:rsidRDefault="00000000" w:rsidRPr="00000000" w14:paraId="00000174">
      <w:pPr>
        <w:rPr>
          <w:rFonts w:ascii="Gill Sans" w:cs="Gill Sans" w:eastAsia="Gill Sans" w:hAnsi="Gill Sans"/>
        </w:rPr>
      </w:pPr>
      <w:r w:rsidDel="00000000" w:rsidR="00000000" w:rsidRPr="00000000">
        <w:rPr>
          <w:rtl w:val="0"/>
        </w:rPr>
      </w:r>
    </w:p>
    <w:p w:rsidR="00000000" w:rsidDel="00000000" w:rsidP="00000000" w:rsidRDefault="00000000" w:rsidRPr="00000000" w14:paraId="00000175">
      <w:pPr>
        <w:rPr>
          <w:rFonts w:ascii="Gill Sans" w:cs="Gill Sans" w:eastAsia="Gill Sans" w:hAnsi="Gill Sans"/>
        </w:rPr>
      </w:pPr>
      <w:r w:rsidDel="00000000" w:rsidR="00000000" w:rsidRPr="00000000">
        <w:rPr>
          <w:rtl w:val="0"/>
        </w:rPr>
      </w:r>
    </w:p>
    <w:p w:rsidR="00000000" w:rsidDel="00000000" w:rsidP="00000000" w:rsidRDefault="00000000" w:rsidRPr="00000000" w14:paraId="00000176">
      <w:pPr>
        <w:rPr>
          <w:rFonts w:ascii="Gill Sans" w:cs="Gill Sans" w:eastAsia="Gill Sans" w:hAnsi="Gill Sans"/>
        </w:rPr>
      </w:pPr>
      <w:r w:rsidDel="00000000" w:rsidR="00000000" w:rsidRPr="00000000">
        <w:rPr>
          <w:rtl w:val="0"/>
        </w:rPr>
      </w:r>
    </w:p>
    <w:p w:rsidR="00000000" w:rsidDel="00000000" w:rsidP="00000000" w:rsidRDefault="00000000" w:rsidRPr="00000000" w14:paraId="00000177">
      <w:pPr>
        <w:rPr>
          <w:rFonts w:ascii="Gill Sans" w:cs="Gill Sans" w:eastAsia="Gill Sans" w:hAnsi="Gill Sans"/>
        </w:rPr>
      </w:pPr>
      <w:r w:rsidDel="00000000" w:rsidR="00000000" w:rsidRPr="00000000">
        <w:rPr>
          <w:rtl w:val="0"/>
        </w:rPr>
      </w:r>
    </w:p>
    <w:p w:rsidR="00000000" w:rsidDel="00000000" w:rsidP="00000000" w:rsidRDefault="00000000" w:rsidRPr="00000000" w14:paraId="00000178">
      <w:pPr>
        <w:rPr>
          <w:rFonts w:ascii="Gill Sans" w:cs="Gill Sans" w:eastAsia="Gill Sans" w:hAnsi="Gill Sans"/>
        </w:rPr>
      </w:pPr>
      <w:r w:rsidDel="00000000" w:rsidR="00000000" w:rsidRPr="00000000">
        <w:rPr>
          <w:rtl w:val="0"/>
        </w:rPr>
      </w:r>
    </w:p>
    <w:p w:rsidR="00000000" w:rsidDel="00000000" w:rsidP="00000000" w:rsidRDefault="00000000" w:rsidRPr="00000000" w14:paraId="00000179">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7A">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CDM Regulations </w:t>
      </w:r>
    </w:p>
    <w:p w:rsidR="00000000" w:rsidDel="00000000" w:rsidP="00000000" w:rsidRDefault="00000000" w:rsidRPr="00000000" w14:paraId="0000017B">
      <w:pPr>
        <w:rPr>
          <w:rFonts w:ascii="Gill Sans" w:cs="Gill Sans" w:eastAsia="Gill Sans" w:hAnsi="Gill Sans"/>
        </w:rPr>
      </w:pPr>
      <w:r w:rsidDel="00000000" w:rsidR="00000000" w:rsidRPr="00000000">
        <w:rPr>
          <w:rtl w:val="0"/>
        </w:rPr>
      </w:r>
    </w:p>
    <w:p w:rsidR="00000000" w:rsidDel="00000000" w:rsidP="00000000" w:rsidRDefault="00000000" w:rsidRPr="00000000" w14:paraId="0000017C">
      <w:pPr>
        <w:rPr>
          <w:rFonts w:ascii="Gill Sans" w:cs="Gill Sans" w:eastAsia="Gill Sans" w:hAnsi="Gill Sans"/>
        </w:rPr>
      </w:pPr>
      <w:r w:rsidDel="00000000" w:rsidR="00000000" w:rsidRPr="00000000">
        <w:rPr>
          <w:rFonts w:ascii="Gill Sans" w:cs="Gill Sans" w:eastAsia="Gill Sans" w:hAnsi="Gill Sans"/>
          <w:rtl w:val="0"/>
        </w:rPr>
        <w:t xml:space="preserve">The Construction (Design &amp; Management) Regulations apply to all construction work in Great Britain. You should be aware of your responsibilities under these regulations. </w:t>
      </w:r>
    </w:p>
    <w:p w:rsidR="00000000" w:rsidDel="00000000" w:rsidP="00000000" w:rsidRDefault="00000000" w:rsidRPr="00000000" w14:paraId="0000017D">
      <w:pPr>
        <w:rPr>
          <w:rFonts w:ascii="Gill Sans" w:cs="Gill Sans" w:eastAsia="Gill Sans" w:hAnsi="Gill Sans"/>
        </w:rPr>
      </w:pPr>
      <w:r w:rsidDel="00000000" w:rsidR="00000000" w:rsidRPr="00000000">
        <w:rPr>
          <w:rtl w:val="0"/>
        </w:rPr>
      </w:r>
    </w:p>
    <w:p w:rsidR="00000000" w:rsidDel="00000000" w:rsidP="00000000" w:rsidRDefault="00000000" w:rsidRPr="00000000" w14:paraId="0000017E">
      <w:pPr>
        <w:rPr>
          <w:rFonts w:ascii="Gill Sans" w:cs="Gill Sans" w:eastAsia="Gill Sans" w:hAnsi="Gill Sans"/>
        </w:rPr>
      </w:pPr>
      <w:r w:rsidDel="00000000" w:rsidR="00000000" w:rsidRPr="00000000">
        <w:rPr>
          <w:rFonts w:ascii="Gill Sans" w:cs="Gill Sans" w:eastAsia="Gill Sans" w:hAnsi="Gill Sans"/>
          <w:rtl w:val="0"/>
        </w:rPr>
        <w:t xml:space="preserve">As a ‘client’ – an individual or organization – for whom construction work is being carried out, you have a number of specific duties under the CDM Regulations; however, you can appoint a competent person to assist you in the discharge of these duties if you wish. </w:t>
      </w:r>
    </w:p>
    <w:p w:rsidR="00000000" w:rsidDel="00000000" w:rsidP="00000000" w:rsidRDefault="00000000" w:rsidRPr="00000000" w14:paraId="0000017F">
      <w:pPr>
        <w:rPr>
          <w:rFonts w:ascii="Gill Sans" w:cs="Gill Sans" w:eastAsia="Gill Sans" w:hAnsi="Gill Sans"/>
        </w:rPr>
      </w:pPr>
      <w:r w:rsidDel="00000000" w:rsidR="00000000" w:rsidRPr="00000000">
        <w:rPr>
          <w:rFonts w:ascii="Gill Sans" w:cs="Gill Sans" w:eastAsia="Gill Sans" w:hAnsi="Gill Sans"/>
          <w:rtl w:val="0"/>
        </w:rPr>
        <w:t xml:space="preserve">The Approved Code of Practice to the CDM Regulations summarises the duties of a client as follows:</w:t>
      </w:r>
    </w:p>
    <w:p w:rsidR="00000000" w:rsidDel="00000000" w:rsidP="00000000" w:rsidRDefault="00000000" w:rsidRPr="00000000" w14:paraId="0000018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check the competence and resource of all appointees </w:t>
      </w:r>
    </w:p>
    <w:p w:rsidR="00000000" w:rsidDel="00000000" w:rsidP="00000000" w:rsidRDefault="00000000" w:rsidRPr="00000000" w14:paraId="000001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there are suitable management arrangements for the project including welfare facilities </w:t>
      </w:r>
    </w:p>
    <w:p w:rsidR="00000000" w:rsidDel="00000000" w:rsidP="00000000" w:rsidRDefault="00000000" w:rsidRPr="00000000" w14:paraId="0000018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allow sufficient time and resources for all stages </w:t>
      </w:r>
    </w:p>
    <w:p w:rsidR="00000000" w:rsidDel="00000000" w:rsidP="00000000" w:rsidRDefault="00000000" w:rsidRPr="00000000" w14:paraId="0000018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provide pre-construction information to designers and contractors. </w:t>
      </w:r>
    </w:p>
    <w:p w:rsidR="00000000" w:rsidDel="00000000" w:rsidP="00000000" w:rsidRDefault="00000000" w:rsidRPr="00000000" w14:paraId="00000184">
      <w:pPr>
        <w:rPr>
          <w:rFonts w:ascii="Gill Sans" w:cs="Gill Sans" w:eastAsia="Gill Sans" w:hAnsi="Gill Sans"/>
        </w:rPr>
      </w:pPr>
      <w:r w:rsidDel="00000000" w:rsidR="00000000" w:rsidRPr="00000000">
        <w:rPr>
          <w:rtl w:val="0"/>
        </w:rPr>
      </w:r>
    </w:p>
    <w:p w:rsidR="00000000" w:rsidDel="00000000" w:rsidP="00000000" w:rsidRDefault="00000000" w:rsidRPr="00000000" w14:paraId="00000185">
      <w:pPr>
        <w:rPr>
          <w:rFonts w:ascii="Gill Sans" w:cs="Gill Sans" w:eastAsia="Gill Sans" w:hAnsi="Gill Sans"/>
        </w:rPr>
      </w:pPr>
      <w:r w:rsidDel="00000000" w:rsidR="00000000" w:rsidRPr="00000000">
        <w:rPr>
          <w:rFonts w:ascii="Gill Sans" w:cs="Gill Sans" w:eastAsia="Gill Sans" w:hAnsi="Gill Sans"/>
          <w:rtl w:val="0"/>
        </w:rPr>
        <w:t xml:space="preserve">A project is notifiable to the HSE if the construction phase will be longer than 30 days or 500 person days of construction work, and for such projects, clients must: appoint a CDM co-ordinator appoint a Principal contractor make sure construction work does not start unless there are suitable welfare facilities, and a construction phase plan is in place provide information relating to the Health and Safety file to the CDM co-ordinator retain and provide access to the Health and Safety file.</w:t>
      </w:r>
    </w:p>
    <w:p w:rsidR="00000000" w:rsidDel="00000000" w:rsidP="00000000" w:rsidRDefault="00000000" w:rsidRPr="00000000" w14:paraId="00000186">
      <w:pPr>
        <w:rPr>
          <w:rFonts w:ascii="Gill Sans" w:cs="Gill Sans" w:eastAsia="Gill Sans" w:hAnsi="Gill Sans"/>
        </w:rPr>
      </w:pPr>
      <w:r w:rsidDel="00000000" w:rsidR="00000000" w:rsidRPr="00000000">
        <w:rPr>
          <w:rtl w:val="0"/>
        </w:rPr>
      </w:r>
    </w:p>
    <w:p w:rsidR="00000000" w:rsidDel="00000000" w:rsidP="00000000" w:rsidRDefault="00000000" w:rsidRPr="00000000" w14:paraId="00000187">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88">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Information and enforcement </w:t>
      </w:r>
    </w:p>
    <w:p w:rsidR="00000000" w:rsidDel="00000000" w:rsidP="00000000" w:rsidRDefault="00000000" w:rsidRPr="00000000" w14:paraId="00000189">
      <w:pPr>
        <w:rPr>
          <w:rFonts w:ascii="Gill Sans" w:cs="Gill Sans" w:eastAsia="Gill Sans" w:hAnsi="Gill Sans"/>
          <w:b w:val="1"/>
          <w:bCs w:val="1"/>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4331"/>
        <w:tblGridChange w:id="0">
          <w:tblGrid>
            <w:gridCol w:w="4679"/>
            <w:gridCol w:w="4331"/>
          </w:tblGrid>
        </w:tblGridChange>
      </w:tblGrid>
      <w:tr>
        <w:trPr>
          <w:cantSplit w:val="0"/>
          <w:tblHeader w:val="0"/>
        </w:trPr>
        <w:tc>
          <w:tcPr/>
          <w:p w:rsidR="00000000" w:rsidDel="00000000" w:rsidP="00000000" w:rsidRDefault="00000000" w:rsidRPr="00000000" w14:paraId="0000018A">
            <w:pPr>
              <w:rPr>
                <w:rFonts w:ascii="Gill Sans" w:cs="Gill Sans" w:eastAsia="Gill Sans" w:hAnsi="Gill Sans"/>
              </w:rPr>
            </w:pPr>
            <w:r w:rsidDel="00000000" w:rsidR="00000000" w:rsidRPr="00000000">
              <w:rPr>
                <w:rFonts w:ascii="Gill Sans" w:cs="Gill Sans" w:eastAsia="Gill Sans" w:hAnsi="Gill Sans"/>
                <w:rtl w:val="0"/>
              </w:rPr>
              <w:t xml:space="preserve">Environmental Enforcement Team </w:t>
            </w:r>
          </w:p>
          <w:p w:rsidR="00000000" w:rsidDel="00000000" w:rsidP="00000000" w:rsidRDefault="00000000" w:rsidRPr="00000000" w14:paraId="0000018B">
            <w:pPr>
              <w:rPr>
                <w:rFonts w:ascii="Gill Sans" w:cs="Gill Sans" w:eastAsia="Gill Sans" w:hAnsi="Gill Sans"/>
              </w:rPr>
            </w:pPr>
            <w:r w:rsidDel="00000000" w:rsidR="00000000" w:rsidRPr="00000000">
              <w:rPr>
                <w:rFonts w:ascii="Gill Sans" w:cs="Gill Sans" w:eastAsia="Gill Sans" w:hAnsi="Gill Sans"/>
                <w:rtl w:val="0"/>
              </w:rPr>
              <w:t xml:space="preserve">Email: environmentalservicesadmin@sheffield.gov.uk </w:t>
            </w:r>
          </w:p>
          <w:p w:rsidR="00000000" w:rsidDel="00000000" w:rsidP="00000000" w:rsidRDefault="00000000" w:rsidRPr="00000000" w14:paraId="0000018C">
            <w:pPr>
              <w:rPr>
                <w:rFonts w:ascii="Gill Sans" w:cs="Gill Sans" w:eastAsia="Gill Sans" w:hAnsi="Gill Sans"/>
              </w:rPr>
            </w:pPr>
            <w:r w:rsidDel="00000000" w:rsidR="00000000" w:rsidRPr="00000000">
              <w:rPr>
                <w:rFonts w:ascii="Gill Sans" w:cs="Gill Sans" w:eastAsia="Gill Sans" w:hAnsi="Gill Sans"/>
                <w:rtl w:val="0"/>
              </w:rPr>
              <w:t xml:space="preserve">Telephone: 0114 203 7410 </w:t>
            </w:r>
          </w:p>
          <w:p w:rsidR="00000000" w:rsidDel="00000000" w:rsidP="00000000" w:rsidRDefault="00000000" w:rsidRPr="00000000" w14:paraId="0000018D">
            <w:pPr>
              <w:rPr>
                <w:rFonts w:ascii="Gill Sans" w:cs="Gill Sans" w:eastAsia="Gill Sans" w:hAnsi="Gill Sans"/>
              </w:rPr>
            </w:pPr>
            <w:r w:rsidDel="00000000" w:rsidR="00000000" w:rsidRPr="00000000">
              <w:rPr>
                <w:rFonts w:ascii="Gill Sans" w:cs="Gill Sans" w:eastAsia="Gill Sans" w:hAnsi="Gill Sans"/>
                <w:rtl w:val="0"/>
              </w:rPr>
              <w:t xml:space="preserve">Address: </w:t>
            </w:r>
          </w:p>
          <w:p w:rsidR="00000000" w:rsidDel="00000000" w:rsidP="00000000" w:rsidRDefault="00000000" w:rsidRPr="00000000" w14:paraId="0000018E">
            <w:pPr>
              <w:rPr>
                <w:rFonts w:ascii="Gill Sans" w:cs="Gill Sans" w:eastAsia="Gill Sans" w:hAnsi="Gill Sans"/>
              </w:rPr>
            </w:pPr>
            <w:r w:rsidDel="00000000" w:rsidR="00000000" w:rsidRPr="00000000">
              <w:rPr>
                <w:rFonts w:ascii="Gill Sans" w:cs="Gill Sans" w:eastAsia="Gill Sans" w:hAnsi="Gill Sans"/>
                <w:rtl w:val="0"/>
              </w:rPr>
              <w:t xml:space="preserve">2-10 Carbrook Hall Road </w:t>
            </w:r>
          </w:p>
          <w:p w:rsidR="00000000" w:rsidDel="00000000" w:rsidP="00000000" w:rsidRDefault="00000000" w:rsidRPr="00000000" w14:paraId="0000018F">
            <w:pPr>
              <w:rPr>
                <w:rFonts w:ascii="Gill Sans" w:cs="Gill Sans" w:eastAsia="Gill Sans" w:hAnsi="Gill Sans"/>
              </w:rPr>
            </w:pPr>
            <w:r w:rsidDel="00000000" w:rsidR="00000000" w:rsidRPr="00000000">
              <w:rPr>
                <w:rFonts w:ascii="Gill Sans" w:cs="Gill Sans" w:eastAsia="Gill Sans" w:hAnsi="Gill Sans"/>
                <w:rtl w:val="0"/>
              </w:rPr>
              <w:t xml:space="preserve">Sheffield </w:t>
            </w:r>
          </w:p>
          <w:p w:rsidR="00000000" w:rsidDel="00000000" w:rsidP="00000000" w:rsidRDefault="00000000" w:rsidRPr="00000000" w14:paraId="00000190">
            <w:pPr>
              <w:rPr>
                <w:rFonts w:ascii="Gill Sans" w:cs="Gill Sans" w:eastAsia="Gill Sans" w:hAnsi="Gill Sans"/>
                <w:b w:val="1"/>
                <w:bCs w:val="1"/>
              </w:rPr>
            </w:pPr>
            <w:r w:rsidDel="00000000" w:rsidR="00000000" w:rsidRPr="00000000">
              <w:rPr>
                <w:rFonts w:ascii="Gill Sans" w:cs="Gill Sans" w:eastAsia="Gill Sans" w:hAnsi="Gill Sans"/>
                <w:rtl w:val="0"/>
              </w:rPr>
              <w:t xml:space="preserve">S9 2DB</w:t>
            </w:r>
            <w:r w:rsidDel="00000000" w:rsidR="00000000" w:rsidRPr="00000000">
              <w:rPr>
                <w:rtl w:val="0"/>
              </w:rPr>
            </w:r>
          </w:p>
        </w:tc>
        <w:tc>
          <w:tcPr/>
          <w:p w:rsidR="00000000" w:rsidDel="00000000" w:rsidP="00000000" w:rsidRDefault="00000000" w:rsidRPr="00000000" w14:paraId="00000191">
            <w:pPr>
              <w:rPr>
                <w:rFonts w:ascii="Gill Sans" w:cs="Gill Sans" w:eastAsia="Gill Sans" w:hAnsi="Gill Sans"/>
              </w:rPr>
            </w:pPr>
            <w:r w:rsidDel="00000000" w:rsidR="00000000" w:rsidRPr="00000000">
              <w:rPr>
                <w:rFonts w:ascii="Gill Sans" w:cs="Gill Sans" w:eastAsia="Gill Sans" w:hAnsi="Gill Sans"/>
                <w:rtl w:val="0"/>
              </w:rPr>
              <w:t xml:space="preserve">Employment Medical Advisory Service </w:t>
            </w:r>
          </w:p>
          <w:p w:rsidR="00000000" w:rsidDel="00000000" w:rsidP="00000000" w:rsidRDefault="00000000" w:rsidRPr="00000000" w14:paraId="00000192">
            <w:pPr>
              <w:rPr>
                <w:rFonts w:ascii="Gill Sans" w:cs="Gill Sans" w:eastAsia="Gill Sans" w:hAnsi="Gill Sans"/>
              </w:rPr>
            </w:pPr>
            <w:r w:rsidDel="00000000" w:rsidR="00000000" w:rsidRPr="00000000">
              <w:rPr>
                <w:rFonts w:ascii="Gill Sans" w:cs="Gill Sans" w:eastAsia="Gill Sans" w:hAnsi="Gill Sans"/>
                <w:rtl w:val="0"/>
              </w:rPr>
              <w:t xml:space="preserve">Telephone: 0114 291 2300 </w:t>
            </w:r>
          </w:p>
          <w:p w:rsidR="00000000" w:rsidDel="00000000" w:rsidP="00000000" w:rsidRDefault="00000000" w:rsidRPr="00000000" w14:paraId="00000193">
            <w:pPr>
              <w:rPr>
                <w:rFonts w:ascii="Gill Sans" w:cs="Gill Sans" w:eastAsia="Gill Sans" w:hAnsi="Gill Sans"/>
              </w:rPr>
            </w:pPr>
            <w:r w:rsidDel="00000000" w:rsidR="00000000" w:rsidRPr="00000000">
              <w:rPr>
                <w:rFonts w:ascii="Gill Sans" w:cs="Gill Sans" w:eastAsia="Gill Sans" w:hAnsi="Gill Sans"/>
                <w:rtl w:val="0"/>
              </w:rPr>
              <w:t xml:space="preserve">Fax: 0114 291 2379 </w:t>
            </w:r>
          </w:p>
          <w:p w:rsidR="00000000" w:rsidDel="00000000" w:rsidP="00000000" w:rsidRDefault="00000000" w:rsidRPr="00000000" w14:paraId="00000194">
            <w:pPr>
              <w:rPr>
                <w:rFonts w:ascii="Gill Sans" w:cs="Gill Sans" w:eastAsia="Gill Sans" w:hAnsi="Gill Sans"/>
              </w:rPr>
            </w:pPr>
            <w:r w:rsidDel="00000000" w:rsidR="00000000" w:rsidRPr="00000000">
              <w:rPr>
                <w:rFonts w:ascii="Gill Sans" w:cs="Gill Sans" w:eastAsia="Gill Sans" w:hAnsi="Gill Sans"/>
                <w:rtl w:val="0"/>
              </w:rPr>
              <w:t xml:space="preserve">Address: </w:t>
            </w:r>
          </w:p>
          <w:p w:rsidR="00000000" w:rsidDel="00000000" w:rsidP="00000000" w:rsidRDefault="00000000" w:rsidRPr="00000000" w14:paraId="00000195">
            <w:pPr>
              <w:rPr>
                <w:rFonts w:ascii="Gill Sans" w:cs="Gill Sans" w:eastAsia="Gill Sans" w:hAnsi="Gill Sans"/>
              </w:rPr>
            </w:pPr>
            <w:r w:rsidDel="00000000" w:rsidR="00000000" w:rsidRPr="00000000">
              <w:rPr>
                <w:rFonts w:ascii="Gill Sans" w:cs="Gill Sans" w:eastAsia="Gill Sans" w:hAnsi="Gill Sans"/>
                <w:rtl w:val="0"/>
              </w:rPr>
              <w:t xml:space="preserve">Foundry House </w:t>
            </w:r>
          </w:p>
          <w:p w:rsidR="00000000" w:rsidDel="00000000" w:rsidP="00000000" w:rsidRDefault="00000000" w:rsidRPr="00000000" w14:paraId="00000196">
            <w:pPr>
              <w:rPr>
                <w:rFonts w:ascii="Gill Sans" w:cs="Gill Sans" w:eastAsia="Gill Sans" w:hAnsi="Gill Sans"/>
              </w:rPr>
            </w:pPr>
            <w:r w:rsidDel="00000000" w:rsidR="00000000" w:rsidRPr="00000000">
              <w:rPr>
                <w:rFonts w:ascii="Gill Sans" w:cs="Gill Sans" w:eastAsia="Gill Sans" w:hAnsi="Gill Sans"/>
                <w:rtl w:val="0"/>
              </w:rPr>
              <w:t xml:space="preserve">3 Millsands </w:t>
            </w:r>
          </w:p>
          <w:p w:rsidR="00000000" w:rsidDel="00000000" w:rsidP="00000000" w:rsidRDefault="00000000" w:rsidRPr="00000000" w14:paraId="00000197">
            <w:pPr>
              <w:rPr>
                <w:rFonts w:ascii="Gill Sans" w:cs="Gill Sans" w:eastAsia="Gill Sans" w:hAnsi="Gill Sans"/>
              </w:rPr>
            </w:pPr>
            <w:r w:rsidDel="00000000" w:rsidR="00000000" w:rsidRPr="00000000">
              <w:rPr>
                <w:rFonts w:ascii="Gill Sans" w:cs="Gill Sans" w:eastAsia="Gill Sans" w:hAnsi="Gill Sans"/>
                <w:rtl w:val="0"/>
              </w:rPr>
              <w:t xml:space="preserve">Riverside Exchange </w:t>
            </w:r>
          </w:p>
          <w:p w:rsidR="00000000" w:rsidDel="00000000" w:rsidP="00000000" w:rsidRDefault="00000000" w:rsidRPr="00000000" w14:paraId="00000198">
            <w:pPr>
              <w:rPr>
                <w:rFonts w:ascii="Gill Sans" w:cs="Gill Sans" w:eastAsia="Gill Sans" w:hAnsi="Gill Sans"/>
                <w:b w:val="1"/>
                <w:bCs w:val="1"/>
              </w:rPr>
            </w:pPr>
            <w:r w:rsidDel="00000000" w:rsidR="00000000" w:rsidRPr="00000000">
              <w:rPr>
                <w:rFonts w:ascii="Gill Sans" w:cs="Gill Sans" w:eastAsia="Gill Sans" w:hAnsi="Gill Sans"/>
                <w:rtl w:val="0"/>
              </w:rPr>
              <w:t xml:space="preserve">Sheffield S3 8NH</w:t>
            </w:r>
            <w:r w:rsidDel="00000000" w:rsidR="00000000" w:rsidRPr="00000000">
              <w:rPr>
                <w:rtl w:val="0"/>
              </w:rPr>
            </w:r>
          </w:p>
        </w:tc>
      </w:tr>
      <w:tr>
        <w:trPr>
          <w:cantSplit w:val="0"/>
          <w:tblHeader w:val="0"/>
        </w:trPr>
        <w:tc>
          <w:tcPr/>
          <w:p w:rsidR="00000000" w:rsidDel="00000000" w:rsidP="00000000" w:rsidRDefault="00000000" w:rsidRPr="00000000" w14:paraId="00000199">
            <w:pPr>
              <w:rPr>
                <w:rFonts w:ascii="Gill Sans" w:cs="Gill Sans" w:eastAsia="Gill Sans" w:hAnsi="Gill Sans"/>
                <w:b w:val="1"/>
                <w:bCs w:val="1"/>
              </w:rPr>
            </w:pPr>
            <w:r w:rsidDel="00000000" w:rsidR="00000000" w:rsidRPr="00000000">
              <w:rPr>
                <w:rtl w:val="0"/>
              </w:rPr>
            </w:r>
          </w:p>
        </w:tc>
        <w:tc>
          <w:tcPr/>
          <w:p w:rsidR="00000000" w:rsidDel="00000000" w:rsidP="00000000" w:rsidRDefault="00000000" w:rsidRPr="00000000" w14:paraId="0000019A">
            <w:pPr>
              <w:rPr>
                <w:rFonts w:ascii="Gill Sans" w:cs="Gill Sans" w:eastAsia="Gill Sans" w:hAnsi="Gill San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9B">
            <w:pPr>
              <w:rPr>
                <w:rFonts w:ascii="Gill Sans" w:cs="Gill Sans" w:eastAsia="Gill Sans" w:hAnsi="Gill Sans"/>
              </w:rPr>
            </w:pPr>
            <w:r w:rsidDel="00000000" w:rsidR="00000000" w:rsidRPr="00000000">
              <w:rPr>
                <w:rFonts w:ascii="Gill Sans" w:cs="Gill Sans" w:eastAsia="Gill Sans" w:hAnsi="Gill Sans"/>
                <w:rtl w:val="0"/>
              </w:rPr>
              <w:t xml:space="preserve">Health and Safety Executive </w:t>
            </w:r>
          </w:p>
          <w:p w:rsidR="00000000" w:rsidDel="00000000" w:rsidP="00000000" w:rsidRDefault="00000000" w:rsidRPr="00000000" w14:paraId="0000019C">
            <w:pPr>
              <w:rPr>
                <w:rFonts w:ascii="Gill Sans" w:cs="Gill Sans" w:eastAsia="Gill Sans" w:hAnsi="Gill Sans"/>
              </w:rPr>
            </w:pPr>
            <w:r w:rsidDel="00000000" w:rsidR="00000000" w:rsidRPr="00000000">
              <w:rPr>
                <w:rFonts w:ascii="Gill Sans" w:cs="Gill Sans" w:eastAsia="Gill Sans" w:hAnsi="Gill Sans"/>
                <w:rtl w:val="0"/>
              </w:rPr>
              <w:t xml:space="preserve">Information Line: 0845 345 0055 </w:t>
            </w:r>
          </w:p>
          <w:p w:rsidR="00000000" w:rsidDel="00000000" w:rsidP="00000000" w:rsidRDefault="00000000" w:rsidRPr="00000000" w14:paraId="0000019D">
            <w:pPr>
              <w:rPr>
                <w:rFonts w:ascii="Gill Sans" w:cs="Gill Sans" w:eastAsia="Gill Sans" w:hAnsi="Gill Sans"/>
                <w:b w:val="1"/>
                <w:bCs w:val="1"/>
              </w:rPr>
            </w:pPr>
            <w:r w:rsidDel="00000000" w:rsidR="00000000" w:rsidRPr="00000000">
              <w:rPr>
                <w:rFonts w:ascii="Gill Sans" w:cs="Gill Sans" w:eastAsia="Gill Sans" w:hAnsi="Gill Sans"/>
                <w:rtl w:val="0"/>
              </w:rPr>
              <w:t xml:space="preserve">HSE Books: 01787 881165</w:t>
            </w:r>
            <w:r w:rsidDel="00000000" w:rsidR="00000000" w:rsidRPr="00000000">
              <w:rPr>
                <w:rtl w:val="0"/>
              </w:rPr>
            </w:r>
          </w:p>
        </w:tc>
        <w:tc>
          <w:tcPr/>
          <w:p w:rsidR="00000000" w:rsidDel="00000000" w:rsidP="00000000" w:rsidRDefault="00000000" w:rsidRPr="00000000" w14:paraId="0000019E">
            <w:pPr>
              <w:rPr>
                <w:rFonts w:ascii="Gill Sans" w:cs="Gill Sans" w:eastAsia="Gill Sans" w:hAnsi="Gill Sans"/>
              </w:rPr>
            </w:pPr>
            <w:r w:rsidDel="00000000" w:rsidR="00000000" w:rsidRPr="00000000">
              <w:rPr>
                <w:rFonts w:ascii="Gill Sans" w:cs="Gill Sans" w:eastAsia="Gill Sans" w:hAnsi="Gill Sans"/>
                <w:rtl w:val="0"/>
              </w:rPr>
              <w:t xml:space="preserve">Insurers </w:t>
            </w:r>
          </w:p>
          <w:p w:rsidR="00000000" w:rsidDel="00000000" w:rsidP="00000000" w:rsidRDefault="00000000" w:rsidRPr="00000000" w14:paraId="0000019F">
            <w:pPr>
              <w:rPr>
                <w:rFonts w:ascii="Gill Sans" w:cs="Gill Sans" w:eastAsia="Gill Sans" w:hAnsi="Gill Sans"/>
              </w:rPr>
            </w:pPr>
            <w:r w:rsidDel="00000000" w:rsidR="00000000" w:rsidRPr="00000000">
              <w:rPr>
                <w:rFonts w:ascii="Gill Sans" w:cs="Gill Sans" w:eastAsia="Gill Sans" w:hAnsi="Gill Sans"/>
                <w:rtl w:val="0"/>
              </w:rPr>
              <w:t xml:space="preserve">Ecclesiastical 0345 777 3322 </w:t>
            </w:r>
          </w:p>
          <w:p w:rsidR="00000000" w:rsidDel="00000000" w:rsidP="00000000" w:rsidRDefault="00000000" w:rsidRPr="00000000" w14:paraId="000001A0">
            <w:pPr>
              <w:rPr>
                <w:rFonts w:ascii="Gill Sans" w:cs="Gill Sans" w:eastAsia="Gill Sans" w:hAnsi="Gill Sans"/>
              </w:rPr>
            </w:pPr>
            <w:r w:rsidDel="00000000" w:rsidR="00000000" w:rsidRPr="00000000">
              <w:rPr>
                <w:rFonts w:ascii="Gill Sans" w:cs="Gill Sans" w:eastAsia="Gill Sans" w:hAnsi="Gill Sans"/>
                <w:rtl w:val="0"/>
              </w:rPr>
              <w:t xml:space="preserve">churches@ecclesiastical.com </w:t>
            </w:r>
          </w:p>
          <w:p w:rsidR="00000000" w:rsidDel="00000000" w:rsidP="00000000" w:rsidRDefault="00000000" w:rsidRPr="00000000" w14:paraId="000001A1">
            <w:pPr>
              <w:rPr>
                <w:rFonts w:ascii="Gill Sans" w:cs="Gill Sans" w:eastAsia="Gill Sans" w:hAnsi="Gill Sans"/>
              </w:rPr>
            </w:pPr>
            <w:r w:rsidDel="00000000" w:rsidR="00000000" w:rsidRPr="00000000">
              <w:rPr>
                <w:rFonts w:ascii="Gill Sans" w:cs="Gill Sans" w:eastAsia="Gill Sans" w:hAnsi="Gill Sans"/>
                <w:rtl w:val="0"/>
              </w:rPr>
              <w:t xml:space="preserve">Policy number for each church is available from the Parish Office</w:t>
            </w:r>
          </w:p>
        </w:tc>
      </w:tr>
    </w:tbl>
    <w:p w:rsidR="00000000" w:rsidDel="00000000" w:rsidP="00000000" w:rsidRDefault="00000000" w:rsidRPr="00000000" w14:paraId="000001A2">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A3">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Health and Safety Poster </w:t>
      </w:r>
    </w:p>
    <w:p w:rsidR="00000000" w:rsidDel="00000000" w:rsidP="00000000" w:rsidRDefault="00000000" w:rsidRPr="00000000" w14:paraId="000001A4">
      <w:pPr>
        <w:rPr>
          <w:rFonts w:ascii="Gill Sans" w:cs="Gill Sans" w:eastAsia="Gill Sans" w:hAnsi="Gill Sans"/>
        </w:rPr>
      </w:pPr>
      <w:r w:rsidDel="00000000" w:rsidR="00000000" w:rsidRPr="00000000">
        <w:rPr>
          <w:rFonts w:ascii="Gill Sans" w:cs="Gill Sans" w:eastAsia="Gill Sans" w:hAnsi="Gill Sans"/>
          <w:rtl w:val="0"/>
        </w:rPr>
        <w:t xml:space="preserve">A copy of the HSE poster “Health and Safety Law – what you should know” will be displayed on the Notice Board inside each church building. </w:t>
      </w:r>
    </w:p>
    <w:p w:rsidR="00000000" w:rsidDel="00000000" w:rsidP="00000000" w:rsidRDefault="00000000" w:rsidRPr="00000000" w14:paraId="000001A5">
      <w:pPr>
        <w:rPr>
          <w:rFonts w:ascii="Gill Sans" w:cs="Gill Sans" w:eastAsia="Gill Sans" w:hAnsi="Gill Sans"/>
        </w:rPr>
      </w:pPr>
      <w:r w:rsidDel="00000000" w:rsidR="00000000" w:rsidRPr="00000000">
        <w:rPr>
          <w:rtl w:val="0"/>
        </w:rPr>
      </w:r>
    </w:p>
    <w:p w:rsidR="00000000" w:rsidDel="00000000" w:rsidP="00000000" w:rsidRDefault="00000000" w:rsidRPr="00000000" w14:paraId="000001A6">
      <w:pPr>
        <w:rPr>
          <w:rFonts w:ascii="Gill Sans" w:cs="Gill Sans" w:eastAsia="Gill Sans" w:hAnsi="Gill Sans"/>
        </w:rPr>
      </w:pPr>
      <w:r w:rsidDel="00000000" w:rsidR="00000000" w:rsidRPr="00000000">
        <w:rPr>
          <w:rtl w:val="0"/>
        </w:rPr>
      </w:r>
    </w:p>
    <w:p w:rsidR="00000000" w:rsidDel="00000000" w:rsidP="00000000" w:rsidRDefault="00000000" w:rsidRPr="00000000" w14:paraId="000001A7">
      <w:pPr>
        <w:jc w:val="left"/>
        <w:rPr>
          <w:rFonts w:ascii="Gill Sans" w:cs="Gill Sans" w:eastAsia="Gill Sans" w:hAnsi="Gill Sans"/>
          <w:b w:val="1"/>
          <w:bCs w:val="1"/>
          <w:sz w:val="28"/>
          <w:szCs w:val="28"/>
        </w:rPr>
      </w:pPr>
      <w:r w:rsidDel="00000000" w:rsidR="00000000" w:rsidRPr="00000000">
        <w:rPr>
          <w:rFonts w:ascii="Gill Sans" w:cs="Gill Sans" w:eastAsia="Gill Sans" w:hAnsi="Gill Sans"/>
          <w:b w:val="1"/>
          <w:bCs w:val="1"/>
          <w:sz w:val="28"/>
          <w:szCs w:val="28"/>
          <w:rtl w:val="0"/>
        </w:rPr>
        <w:t xml:space="preserve">                          </w:t>
      </w:r>
      <w:r w:rsidDel="00000000" w:rsidR="00000000" w:rsidRPr="00000000">
        <w:rPr>
          <w:rFonts w:ascii="Gill Sans" w:cs="Gill Sans" w:eastAsia="Gill Sans" w:hAnsi="Gill Sans"/>
          <w:b w:val="1"/>
          <w:bCs w:val="1"/>
          <w:sz w:val="28"/>
          <w:szCs w:val="28"/>
        </w:rPr>
        <w:drawing>
          <wp:anchor allowOverlap="1" behindDoc="0" distB="0" distT="0" distL="114300" distR="114300" hidden="0" layoutInCell="1" locked="0" relativeHeight="0" simplePos="0">
            <wp:simplePos x="0" y="0"/>
            <wp:positionH relativeFrom="page">
              <wp:posOffset>304800</wp:posOffset>
            </wp:positionH>
            <wp:positionV relativeFrom="page">
              <wp:posOffset>323850</wp:posOffset>
            </wp:positionV>
            <wp:extent cx="923925" cy="923925"/>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23925" cy="923925"/>
                    </a:xfrm>
                    <a:prstGeom prst="rect"/>
                    <a:ln/>
                  </pic:spPr>
                </pic:pic>
              </a:graphicData>
            </a:graphic>
          </wp:anchor>
        </w:drawing>
      </w:r>
      <w:r w:rsidDel="00000000" w:rsidR="00000000" w:rsidRPr="00000000">
        <w:rPr>
          <w:rFonts w:ascii="Gill Sans" w:cs="Gill Sans" w:eastAsia="Gill Sans" w:hAnsi="Gill Sans"/>
          <w:b w:val="1"/>
          <w:bCs w:val="1"/>
          <w:sz w:val="28"/>
          <w:szCs w:val="28"/>
        </w:rPr>
        <w:drawing>
          <wp:anchor allowOverlap="1" behindDoc="0" distB="0" distT="0" distL="114300" distR="114300" hidden="0" layoutInCell="1" locked="0" relativeHeight="0" simplePos="0">
            <wp:simplePos x="0" y="0"/>
            <wp:positionH relativeFrom="page">
              <wp:posOffset>6124575</wp:posOffset>
            </wp:positionH>
            <wp:positionV relativeFrom="page">
              <wp:posOffset>323850</wp:posOffset>
            </wp:positionV>
            <wp:extent cx="1196340" cy="124206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9"/>
                    <a:srcRect b="10423" l="28077" r="27842" t="16924"/>
                    <a:stretch>
                      <a:fillRect/>
                    </a:stretch>
                  </pic:blipFill>
                  <pic:spPr>
                    <a:xfrm>
                      <a:off x="0" y="0"/>
                      <a:ext cx="1196340" cy="1242060"/>
                    </a:xfrm>
                    <a:prstGeom prst="rect"/>
                    <a:ln/>
                  </pic:spPr>
                </pic:pic>
              </a:graphicData>
            </a:graphic>
          </wp:anchor>
        </w:drawing>
      </w:r>
      <w:r w:rsidDel="00000000" w:rsidR="00000000" w:rsidRPr="00000000">
        <w:rPr>
          <w:rFonts w:ascii="Gill Sans" w:cs="Gill Sans" w:eastAsia="Gill Sans" w:hAnsi="Gill Sans"/>
          <w:b w:val="1"/>
          <w:bCs w:val="1"/>
          <w:sz w:val="28"/>
          <w:szCs w:val="28"/>
          <w:rtl w:val="0"/>
        </w:rPr>
        <w:t xml:space="preserve">Sheffield Manor Parish</w:t>
      </w:r>
    </w:p>
    <w:p w:rsidR="00000000" w:rsidDel="00000000" w:rsidP="00000000" w:rsidRDefault="00000000" w:rsidRPr="00000000" w14:paraId="000001A8">
      <w:pP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1A9">
      <w:pPr>
        <w:jc w:val="center"/>
        <w:rPr>
          <w:rFonts w:ascii="Gill Sans" w:cs="Gill Sans" w:eastAsia="Gill Sans" w:hAnsi="Gill Sans"/>
          <w:b w:val="1"/>
          <w:bCs w:val="1"/>
          <w:sz w:val="28"/>
          <w:szCs w:val="28"/>
        </w:rPr>
      </w:pPr>
      <w:r w:rsidDel="00000000" w:rsidR="00000000" w:rsidRPr="00000000">
        <w:rPr>
          <w:rFonts w:ascii="Gill Sans" w:cs="Gill Sans" w:eastAsia="Gill Sans" w:hAnsi="Gill Sans"/>
          <w:b w:val="1"/>
          <w:bCs w:val="1"/>
          <w:sz w:val="28"/>
          <w:szCs w:val="28"/>
          <w:rtl w:val="0"/>
        </w:rPr>
        <w:t xml:space="preserve">    Activity Risk Assessment</w:t>
      </w:r>
    </w:p>
    <w:p w:rsidR="00000000" w:rsidDel="00000000" w:rsidP="00000000" w:rsidRDefault="00000000" w:rsidRPr="00000000" w14:paraId="000001AA">
      <w:pPr>
        <w:jc w:val="center"/>
        <w:rPr>
          <w:rFonts w:ascii="Gill Sans" w:cs="Gill Sans" w:eastAsia="Gill Sans" w:hAnsi="Gill Sans"/>
          <w:b w:val="1"/>
          <w:bCs w:val="1"/>
          <w:sz w:val="28"/>
          <w:szCs w:val="28"/>
        </w:rPr>
      </w:pPr>
      <w:r w:rsidDel="00000000" w:rsidR="00000000" w:rsidRPr="00000000">
        <w:rPr>
          <w:rtl w:val="0"/>
        </w:rPr>
      </w:r>
    </w:p>
    <w:p w:rsidR="00000000" w:rsidDel="00000000" w:rsidP="00000000" w:rsidRDefault="00000000" w:rsidRPr="00000000" w14:paraId="000001AB">
      <w:pPr>
        <w:rPr>
          <w:rFonts w:ascii="Gill Sans" w:cs="Gill Sans" w:eastAsia="Gill Sans" w:hAnsi="Gill Sans"/>
        </w:rPr>
      </w:pPr>
      <w:r w:rsidDel="00000000" w:rsidR="00000000" w:rsidRPr="00000000">
        <w:rPr>
          <w:rtl w:val="0"/>
        </w:rPr>
      </w:r>
    </w:p>
    <w:tbl>
      <w:tblPr>
        <w:tblStyle w:val="Table4"/>
        <w:tblW w:w="90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rHeight w:val="914" w:hRule="atLeast"/>
          <w:tblHeader w:val="0"/>
        </w:trPr>
        <w:tc>
          <w:tcPr/>
          <w:p w:rsidR="00000000" w:rsidDel="00000000" w:rsidP="00000000" w:rsidRDefault="00000000" w:rsidRPr="00000000" w14:paraId="000001AC">
            <w:pPr>
              <w:rPr>
                <w:rFonts w:ascii="Gill Sans" w:cs="Gill Sans" w:eastAsia="Gill Sans" w:hAnsi="Gill Sans"/>
              </w:rPr>
            </w:pPr>
            <w:r w:rsidDel="00000000" w:rsidR="00000000" w:rsidRPr="00000000">
              <w:rPr>
                <w:rFonts w:ascii="Gill Sans" w:cs="Gill Sans" w:eastAsia="Gill Sans" w:hAnsi="Gill Sans"/>
                <w:rtl w:val="0"/>
              </w:rPr>
              <w:t xml:space="preserve">Activity </w:t>
            </w:r>
          </w:p>
          <w:p w:rsidR="00000000" w:rsidDel="00000000" w:rsidP="00000000" w:rsidRDefault="00000000" w:rsidRPr="00000000" w14:paraId="000001AD">
            <w:pPr>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AE">
            <w:pPr>
              <w:rPr>
                <w:rFonts w:ascii="Gill Sans" w:cs="Gill Sans" w:eastAsia="Gill Sans" w:hAnsi="Gill Sans"/>
              </w:rPr>
            </w:pPr>
            <w:r w:rsidDel="00000000" w:rsidR="00000000" w:rsidRPr="00000000">
              <w:rPr>
                <w:rFonts w:ascii="Gill Sans" w:cs="Gill Sans" w:eastAsia="Gill Sans" w:hAnsi="Gill Sans"/>
                <w:rtl w:val="0"/>
              </w:rPr>
              <w:t xml:space="preserve">Date of 1st Risk Assessment:</w:t>
            </w:r>
          </w:p>
        </w:tc>
      </w:tr>
      <w:tr>
        <w:trPr>
          <w:cantSplit w:val="0"/>
          <w:trHeight w:val="842" w:hRule="atLeast"/>
          <w:tblHeader w:val="0"/>
        </w:trPr>
        <w:tc>
          <w:tcPr/>
          <w:p w:rsidR="00000000" w:rsidDel="00000000" w:rsidP="00000000" w:rsidRDefault="00000000" w:rsidRPr="00000000" w14:paraId="000001AF">
            <w:pPr>
              <w:rPr>
                <w:rFonts w:ascii="Gill Sans" w:cs="Gill Sans" w:eastAsia="Gill Sans" w:hAnsi="Gill Sans"/>
              </w:rPr>
            </w:pPr>
            <w:r w:rsidDel="00000000" w:rsidR="00000000" w:rsidRPr="00000000">
              <w:rPr>
                <w:rFonts w:ascii="Gill Sans" w:cs="Gill Sans" w:eastAsia="Gill Sans" w:hAnsi="Gill Sans"/>
                <w:rtl w:val="0"/>
              </w:rPr>
              <w:t xml:space="preserve">Location:</w:t>
            </w:r>
          </w:p>
          <w:p w:rsidR="00000000" w:rsidDel="00000000" w:rsidP="00000000" w:rsidRDefault="00000000" w:rsidRPr="00000000" w14:paraId="000001B0">
            <w:pPr>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B1">
            <w:pPr>
              <w:rPr>
                <w:rFonts w:ascii="Gill Sans" w:cs="Gill Sans" w:eastAsia="Gill Sans" w:hAnsi="Gill Sans"/>
              </w:rPr>
            </w:pPr>
            <w:r w:rsidDel="00000000" w:rsidR="00000000" w:rsidRPr="00000000">
              <w:rPr>
                <w:rFonts w:ascii="Gill Sans" w:cs="Gill Sans" w:eastAsia="Gill Sans" w:hAnsi="Gill Sans"/>
                <w:rtl w:val="0"/>
              </w:rPr>
              <w:t xml:space="preserve">Date/Time/Frequency:</w:t>
            </w:r>
          </w:p>
        </w:tc>
      </w:tr>
      <w:tr>
        <w:trPr>
          <w:cantSplit w:val="0"/>
          <w:trHeight w:val="839" w:hRule="atLeast"/>
          <w:tblHeader w:val="0"/>
        </w:trPr>
        <w:tc>
          <w:tcPr/>
          <w:p w:rsidR="00000000" w:rsidDel="00000000" w:rsidP="00000000" w:rsidRDefault="00000000" w:rsidRPr="00000000" w14:paraId="000001B2">
            <w:pPr>
              <w:rPr>
                <w:rFonts w:ascii="Gill Sans" w:cs="Gill Sans" w:eastAsia="Gill Sans" w:hAnsi="Gill Sans"/>
              </w:rPr>
            </w:pPr>
            <w:r w:rsidDel="00000000" w:rsidR="00000000" w:rsidRPr="00000000">
              <w:rPr>
                <w:rFonts w:ascii="Gill Sans" w:cs="Gill Sans" w:eastAsia="Gill Sans" w:hAnsi="Gill Sans"/>
                <w:rtl w:val="0"/>
              </w:rPr>
              <w:t xml:space="preserve">Named responsible person:</w:t>
            </w:r>
          </w:p>
          <w:p w:rsidR="00000000" w:rsidDel="00000000" w:rsidP="00000000" w:rsidRDefault="00000000" w:rsidRPr="00000000" w14:paraId="000001B3">
            <w:pPr>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1B4">
            <w:pPr>
              <w:rPr>
                <w:rFonts w:ascii="Gill Sans" w:cs="Gill Sans" w:eastAsia="Gill Sans" w:hAnsi="Gill Sans"/>
              </w:rPr>
            </w:pPr>
            <w:r w:rsidDel="00000000" w:rsidR="00000000" w:rsidRPr="00000000">
              <w:rPr>
                <w:rFonts w:ascii="Gill Sans" w:cs="Gill Sans" w:eastAsia="Gill Sans" w:hAnsi="Gill Sans"/>
                <w:rtl w:val="0"/>
              </w:rPr>
              <w:t xml:space="preserve">Date to be reviewed:</w:t>
            </w:r>
          </w:p>
        </w:tc>
      </w:tr>
      <w:tr>
        <w:trPr>
          <w:cantSplit w:val="0"/>
          <w:trHeight w:val="838" w:hRule="atLeast"/>
          <w:tblHeader w:val="0"/>
        </w:trPr>
        <w:tc>
          <w:tcPr/>
          <w:p w:rsidR="00000000" w:rsidDel="00000000" w:rsidP="00000000" w:rsidRDefault="00000000" w:rsidRPr="00000000" w14:paraId="000001B5">
            <w:pPr>
              <w:rPr>
                <w:rFonts w:ascii="Gill Sans" w:cs="Gill Sans" w:eastAsia="Gill Sans" w:hAnsi="Gill Sans"/>
              </w:rPr>
            </w:pPr>
            <w:r w:rsidDel="00000000" w:rsidR="00000000" w:rsidRPr="00000000">
              <w:rPr>
                <w:rFonts w:ascii="Gill Sans" w:cs="Gill Sans" w:eastAsia="Gill Sans" w:hAnsi="Gill Sans"/>
                <w:rtl w:val="0"/>
              </w:rPr>
              <w:t xml:space="preserve">Signature of responsible person:</w:t>
            </w:r>
          </w:p>
        </w:tc>
        <w:tc>
          <w:tcPr/>
          <w:p w:rsidR="00000000" w:rsidDel="00000000" w:rsidP="00000000" w:rsidRDefault="00000000" w:rsidRPr="00000000" w14:paraId="000001B6">
            <w:pPr>
              <w:rPr>
                <w:rFonts w:ascii="Gill Sans" w:cs="Gill Sans" w:eastAsia="Gill Sans" w:hAnsi="Gill Sans"/>
              </w:rPr>
            </w:pPr>
            <w:r w:rsidDel="00000000" w:rsidR="00000000" w:rsidRPr="00000000">
              <w:rPr>
                <w:rFonts w:ascii="Gill Sans" w:cs="Gill Sans" w:eastAsia="Gill Sans" w:hAnsi="Gill Sans"/>
                <w:rtl w:val="0"/>
              </w:rPr>
              <w:t xml:space="preserve">Date signed:</w:t>
            </w:r>
          </w:p>
          <w:p w:rsidR="00000000" w:rsidDel="00000000" w:rsidP="00000000" w:rsidRDefault="00000000" w:rsidRPr="00000000" w14:paraId="000001B7">
            <w:pPr>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B8">
      <w:pPr>
        <w:rPr>
          <w:rFonts w:ascii="Gill Sans" w:cs="Gill Sans" w:eastAsia="Gill Sans" w:hAnsi="Gill Sans"/>
        </w:rPr>
      </w:pPr>
      <w:r w:rsidDel="00000000" w:rsidR="00000000" w:rsidRPr="00000000">
        <w:rPr>
          <w:rtl w:val="0"/>
        </w:rPr>
      </w:r>
    </w:p>
    <w:p w:rsidR="00000000" w:rsidDel="00000000" w:rsidP="00000000" w:rsidRDefault="00000000" w:rsidRPr="00000000" w14:paraId="000001B9">
      <w:pPr>
        <w:rPr>
          <w:rFonts w:ascii="Gill Sans" w:cs="Gill Sans" w:eastAsia="Gill Sans" w:hAnsi="Gill Sans"/>
        </w:rPr>
      </w:pPr>
      <w:r w:rsidDel="00000000" w:rsidR="00000000" w:rsidRPr="00000000">
        <w:rPr>
          <w:rtl w:val="0"/>
        </w:rPr>
      </w:r>
    </w:p>
    <w:p w:rsidR="00000000" w:rsidDel="00000000" w:rsidP="00000000" w:rsidRDefault="00000000" w:rsidRPr="00000000" w14:paraId="000001BA">
      <w:pPr>
        <w:rPr>
          <w:rFonts w:ascii="Gill Sans" w:cs="Gill Sans" w:eastAsia="Gill Sans" w:hAnsi="Gill Sans"/>
        </w:rPr>
      </w:pPr>
      <w:r w:rsidDel="00000000" w:rsidR="00000000" w:rsidRPr="00000000">
        <w:rPr>
          <w:rtl w:val="0"/>
        </w:rPr>
      </w:r>
    </w:p>
    <w:tbl>
      <w:tblPr>
        <w:tblStyle w:val="Table5"/>
        <w:tblW w:w="91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1830"/>
        <w:gridCol w:w="1515"/>
        <w:gridCol w:w="1440"/>
        <w:gridCol w:w="1005"/>
        <w:gridCol w:w="1050"/>
        <w:gridCol w:w="810"/>
        <w:tblGridChange w:id="0">
          <w:tblGrid>
            <w:gridCol w:w="1500"/>
            <w:gridCol w:w="1830"/>
            <w:gridCol w:w="1515"/>
            <w:gridCol w:w="1440"/>
            <w:gridCol w:w="1005"/>
            <w:gridCol w:w="1050"/>
            <w:gridCol w:w="810"/>
          </w:tblGrid>
        </w:tblGridChange>
      </w:tblGrid>
      <w:tr>
        <w:trPr>
          <w:cantSplit w:val="0"/>
          <w:tblHeader w:val="0"/>
        </w:trPr>
        <w:tc>
          <w:tcPr/>
          <w:p w:rsidR="00000000" w:rsidDel="00000000" w:rsidP="00000000" w:rsidRDefault="00000000" w:rsidRPr="00000000" w14:paraId="000001BB">
            <w:pPr>
              <w:rPr>
                <w:rFonts w:ascii="Gill Sans" w:cs="Gill Sans" w:eastAsia="Gill Sans" w:hAnsi="Gill Sans"/>
                <w:b w:val="1"/>
                <w:bCs w:val="1"/>
              </w:rPr>
            </w:pPr>
            <w:r w:rsidDel="00000000" w:rsidR="00000000" w:rsidRPr="00000000">
              <w:rPr>
                <w:rFonts w:ascii="Gill Sans" w:cs="Gill Sans" w:eastAsia="Gill Sans" w:hAnsi="Gill Sans"/>
                <w:rtl w:val="0"/>
              </w:rPr>
              <w:t xml:space="preserve">What are the hazards?</w:t>
            </w:r>
            <w:r w:rsidDel="00000000" w:rsidR="00000000" w:rsidRPr="00000000">
              <w:rPr>
                <w:rtl w:val="0"/>
              </w:rPr>
            </w:r>
          </w:p>
        </w:tc>
        <w:tc>
          <w:tcPr/>
          <w:p w:rsidR="00000000" w:rsidDel="00000000" w:rsidP="00000000" w:rsidRDefault="00000000" w:rsidRPr="00000000" w14:paraId="000001BC">
            <w:pPr>
              <w:rPr>
                <w:rFonts w:ascii="Gill Sans" w:cs="Gill Sans" w:eastAsia="Gill Sans" w:hAnsi="Gill Sans"/>
                <w:b w:val="1"/>
                <w:bCs w:val="1"/>
              </w:rPr>
            </w:pPr>
            <w:r w:rsidDel="00000000" w:rsidR="00000000" w:rsidRPr="00000000">
              <w:rPr>
                <w:rFonts w:ascii="Gill Sans" w:cs="Gill Sans" w:eastAsia="Gill Sans" w:hAnsi="Gill Sans"/>
                <w:rtl w:val="0"/>
              </w:rPr>
              <w:t xml:space="preserve">Who might be harmed and how?</w:t>
            </w:r>
            <w:r w:rsidDel="00000000" w:rsidR="00000000" w:rsidRPr="00000000">
              <w:rPr>
                <w:rtl w:val="0"/>
              </w:rPr>
            </w:r>
          </w:p>
        </w:tc>
        <w:tc>
          <w:tcPr/>
          <w:p w:rsidR="00000000" w:rsidDel="00000000" w:rsidP="00000000" w:rsidRDefault="00000000" w:rsidRPr="00000000" w14:paraId="000001BD">
            <w:pPr>
              <w:rPr>
                <w:rFonts w:ascii="Gill Sans" w:cs="Gill Sans" w:eastAsia="Gill Sans" w:hAnsi="Gill Sans"/>
                <w:b w:val="1"/>
                <w:bCs w:val="1"/>
              </w:rPr>
            </w:pPr>
            <w:r w:rsidDel="00000000" w:rsidR="00000000" w:rsidRPr="00000000">
              <w:rPr>
                <w:rFonts w:ascii="Gill Sans" w:cs="Gill Sans" w:eastAsia="Gill Sans" w:hAnsi="Gill Sans"/>
                <w:rtl w:val="0"/>
              </w:rPr>
              <w:t xml:space="preserve">What are you already doing?</w:t>
            </w:r>
            <w:r w:rsidDel="00000000" w:rsidR="00000000" w:rsidRPr="00000000">
              <w:rPr>
                <w:rtl w:val="0"/>
              </w:rPr>
            </w:r>
          </w:p>
        </w:tc>
        <w:tc>
          <w:tcPr/>
          <w:p w:rsidR="00000000" w:rsidDel="00000000" w:rsidP="00000000" w:rsidRDefault="00000000" w:rsidRPr="00000000" w14:paraId="000001BE">
            <w:pPr>
              <w:rPr>
                <w:rFonts w:ascii="Gill Sans" w:cs="Gill Sans" w:eastAsia="Gill Sans" w:hAnsi="Gill Sans"/>
                <w:b w:val="1"/>
                <w:bCs w:val="1"/>
              </w:rPr>
            </w:pPr>
            <w:r w:rsidDel="00000000" w:rsidR="00000000" w:rsidRPr="00000000">
              <w:rPr>
                <w:rFonts w:ascii="Gill Sans" w:cs="Gill Sans" w:eastAsia="Gill Sans" w:hAnsi="Gill Sans"/>
                <w:rtl w:val="0"/>
              </w:rPr>
              <w:t xml:space="preserve">Do you need to do anything else to manage this risk?</w:t>
            </w:r>
            <w:r w:rsidDel="00000000" w:rsidR="00000000" w:rsidRPr="00000000">
              <w:rPr>
                <w:rtl w:val="0"/>
              </w:rPr>
            </w:r>
          </w:p>
        </w:tc>
        <w:tc>
          <w:tcPr/>
          <w:p w:rsidR="00000000" w:rsidDel="00000000" w:rsidP="00000000" w:rsidRDefault="00000000" w:rsidRPr="00000000" w14:paraId="000001BF">
            <w:pPr>
              <w:rPr>
                <w:rFonts w:ascii="Gill Sans" w:cs="Gill Sans" w:eastAsia="Gill Sans" w:hAnsi="Gill Sans"/>
                <w:b w:val="1"/>
                <w:bCs w:val="1"/>
              </w:rPr>
            </w:pPr>
            <w:r w:rsidDel="00000000" w:rsidR="00000000" w:rsidRPr="00000000">
              <w:rPr>
                <w:rFonts w:ascii="Gill Sans" w:cs="Gill Sans" w:eastAsia="Gill Sans" w:hAnsi="Gill Sans"/>
                <w:rtl w:val="0"/>
              </w:rPr>
              <w:t xml:space="preserve">Action by whom?</w:t>
            </w:r>
            <w:r w:rsidDel="00000000" w:rsidR="00000000" w:rsidRPr="00000000">
              <w:rPr>
                <w:rtl w:val="0"/>
              </w:rPr>
            </w:r>
          </w:p>
        </w:tc>
        <w:tc>
          <w:tcPr/>
          <w:p w:rsidR="00000000" w:rsidDel="00000000" w:rsidP="00000000" w:rsidRDefault="00000000" w:rsidRPr="00000000" w14:paraId="000001C0">
            <w:pPr>
              <w:rPr>
                <w:rFonts w:ascii="Gill Sans" w:cs="Gill Sans" w:eastAsia="Gill Sans" w:hAnsi="Gill Sans"/>
                <w:b w:val="1"/>
                <w:bCs w:val="1"/>
              </w:rPr>
            </w:pPr>
            <w:r w:rsidDel="00000000" w:rsidR="00000000" w:rsidRPr="00000000">
              <w:rPr>
                <w:rFonts w:ascii="Gill Sans" w:cs="Gill Sans" w:eastAsia="Gill Sans" w:hAnsi="Gill Sans"/>
                <w:rtl w:val="0"/>
              </w:rPr>
              <w:t xml:space="preserve">Action by when?</w:t>
            </w:r>
            <w:r w:rsidDel="00000000" w:rsidR="00000000" w:rsidRPr="00000000">
              <w:rPr>
                <w:rtl w:val="0"/>
              </w:rPr>
            </w:r>
          </w:p>
        </w:tc>
        <w:tc>
          <w:tcPr/>
          <w:p w:rsidR="00000000" w:rsidDel="00000000" w:rsidP="00000000" w:rsidRDefault="00000000" w:rsidRPr="00000000" w14:paraId="000001C1">
            <w:pPr>
              <w:rPr>
                <w:rFonts w:ascii="Gill Sans" w:cs="Gill Sans" w:eastAsia="Gill Sans" w:hAnsi="Gill Sans"/>
              </w:rPr>
            </w:pPr>
            <w:r w:rsidDel="00000000" w:rsidR="00000000" w:rsidRPr="00000000">
              <w:rPr>
                <w:rFonts w:ascii="Gill Sans" w:cs="Gill Sans" w:eastAsia="Gill Sans" w:hAnsi="Gill Sans"/>
                <w:rtl w:val="0"/>
              </w:rPr>
              <w:t xml:space="preserve">Done</w:t>
            </w:r>
          </w:p>
        </w:tc>
      </w:tr>
      <w:tr>
        <w:trPr>
          <w:cantSplit w:val="0"/>
          <w:tblHeader w:val="0"/>
        </w:trPr>
        <w:tc>
          <w:tcPr>
            <w:vAlign w:val="center"/>
          </w:tcPr>
          <w:p w:rsidR="00000000" w:rsidDel="00000000" w:rsidP="00000000" w:rsidRDefault="00000000" w:rsidRPr="00000000" w14:paraId="000001C2">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C3">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4">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5">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6">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7">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8">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9">
            <w:pPr>
              <w:rPr>
                <w:rFonts w:ascii="Gill Sans" w:cs="Gill Sans" w:eastAsia="Gill Sans" w:hAnsi="Gill Sans"/>
                <w:b w:val="1"/>
                <w:bCs w:val="1"/>
              </w:rPr>
            </w:pPr>
            <w:r w:rsidDel="00000000" w:rsidR="00000000" w:rsidRPr="00000000">
              <w:rPr>
                <w:rtl w:val="0"/>
              </w:rPr>
            </w:r>
          </w:p>
        </w:tc>
      </w:tr>
      <w:tr>
        <w:trPr>
          <w:cantSplit w:val="0"/>
          <w:trHeight w:val="600" w:hRule="atLeast"/>
          <w:tblHeader w:val="0"/>
        </w:trPr>
        <w:tc>
          <w:tcPr>
            <w:vAlign w:val="center"/>
          </w:tcPr>
          <w:p w:rsidR="00000000" w:rsidDel="00000000" w:rsidP="00000000" w:rsidRDefault="00000000" w:rsidRPr="00000000" w14:paraId="000001CA">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B">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C">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D">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E">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CF">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0">
            <w:pPr>
              <w:rPr>
                <w:rFonts w:ascii="Gill Sans" w:cs="Gill Sans" w:eastAsia="Gill Sans" w:hAnsi="Gill Sans"/>
                <w:b w:val="1"/>
                <w:bCs w:val="1"/>
              </w:rPr>
            </w:pPr>
            <w:r w:rsidDel="00000000" w:rsidR="00000000" w:rsidRPr="00000000">
              <w:rPr>
                <w:rtl w:val="0"/>
              </w:rPr>
            </w:r>
          </w:p>
        </w:tc>
      </w:tr>
      <w:tr>
        <w:trPr>
          <w:cantSplit w:val="0"/>
          <w:trHeight w:val="550" w:hRule="atLeast"/>
          <w:tblHeader w:val="0"/>
        </w:trPr>
        <w:tc>
          <w:tcPr>
            <w:vAlign w:val="center"/>
          </w:tcPr>
          <w:p w:rsidR="00000000" w:rsidDel="00000000" w:rsidP="00000000" w:rsidRDefault="00000000" w:rsidRPr="00000000" w14:paraId="000001D1">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2">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3">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4">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5">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6">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7">
            <w:pPr>
              <w:rPr>
                <w:rFonts w:ascii="Gill Sans" w:cs="Gill Sans" w:eastAsia="Gill Sans" w:hAnsi="Gill Sans"/>
                <w:b w:val="1"/>
                <w:bCs w:val="1"/>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1D8">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9">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A">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B">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C">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D">
            <w:pPr>
              <w:rPr>
                <w:rFonts w:ascii="Gill Sans" w:cs="Gill Sans" w:eastAsia="Gill Sans" w:hAnsi="Gill Sans"/>
                <w:b w:val="1"/>
                <w:bCs w:val="1"/>
              </w:rPr>
            </w:pPr>
            <w:r w:rsidDel="00000000" w:rsidR="00000000" w:rsidRPr="00000000">
              <w:rPr>
                <w:rtl w:val="0"/>
              </w:rPr>
            </w:r>
          </w:p>
        </w:tc>
        <w:tc>
          <w:tcPr>
            <w:vAlign w:val="center"/>
          </w:tcPr>
          <w:p w:rsidR="00000000" w:rsidDel="00000000" w:rsidP="00000000" w:rsidRDefault="00000000" w:rsidRPr="00000000" w14:paraId="000001DE">
            <w:pPr>
              <w:rPr>
                <w:rFonts w:ascii="Gill Sans" w:cs="Gill Sans" w:eastAsia="Gill Sans" w:hAnsi="Gill Sans"/>
                <w:b w:val="1"/>
                <w:bCs w:val="1"/>
              </w:rPr>
            </w:pPr>
            <w:r w:rsidDel="00000000" w:rsidR="00000000" w:rsidRPr="00000000">
              <w:rPr>
                <w:rtl w:val="0"/>
              </w:rPr>
            </w:r>
          </w:p>
        </w:tc>
      </w:tr>
    </w:tbl>
    <w:p w:rsidR="00000000" w:rsidDel="00000000" w:rsidP="00000000" w:rsidRDefault="00000000" w:rsidRPr="00000000" w14:paraId="000001DF">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E0">
      <w:pPr>
        <w:rPr>
          <w:rFonts w:ascii="Gill Sans" w:cs="Gill Sans" w:eastAsia="Gill Sans" w:hAnsi="Gill Sans"/>
          <w:b w:val="1"/>
          <w:bCs w:val="1"/>
        </w:rPr>
      </w:pPr>
      <w:r w:rsidDel="00000000" w:rsidR="00000000" w:rsidRPr="00000000">
        <w:rPr>
          <w:rtl w:val="0"/>
        </w:rPr>
      </w:r>
    </w:p>
    <w:sectPr>
      <w:footerReference r:id="rId10" w:type="default"/>
      <w:footerReference r:id="rId11"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2.%1"/>
      <w:lvlJc w:val="left"/>
      <w:pPr>
        <w:ind w:left="0" w:firstLine="0"/>
      </w:pPr>
      <w:rPr>
        <w:rFonts w:ascii="Gill Sans" w:cs="Gill Sans" w:eastAsia="Gill Sans" w:hAnsi="Gill San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decimal"/>
      <w:lvlText w:val="%1)."/>
      <w:lvlJc w:val="left"/>
      <w:pPr>
        <w:ind w:left="720" w:hanging="360"/>
      </w:pPr>
      <w:rPr>
        <w:rFonts w:ascii="Gill Sans" w:cs="Gill Sans" w:eastAsia="Gill Sans" w:hAnsi="Gill Sans"/>
        <w:b w:val="1"/>
        <w:bCs w:val="1"/>
        <w:i w:val="0"/>
        <w:iCs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rFonts w:ascii="Gill Sans" w:cs="Gill Sans" w:eastAsia="Gill Sans" w:hAnsi="Gill Sans"/>
        <w:b w:val="1"/>
        <w:bCs w:val="1"/>
        <w:i w:val="0"/>
        <w:iCs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E5D50"/>
    <w:pPr>
      <w:ind w:left="720"/>
      <w:contextualSpacing w:val="1"/>
    </w:pPr>
  </w:style>
  <w:style w:type="table" w:styleId="TableGrid">
    <w:name w:val="Table Grid"/>
    <w:basedOn w:val="TableNormal"/>
    <w:uiPriority w:val="39"/>
    <w:rsid w:val="00B2186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E00BE1"/>
    <w:pPr>
      <w:tabs>
        <w:tab w:val="center" w:pos="4513"/>
        <w:tab w:val="right" w:pos="9026"/>
      </w:tabs>
    </w:pPr>
  </w:style>
  <w:style w:type="character" w:styleId="FooterChar" w:customStyle="1">
    <w:name w:val="Footer Char"/>
    <w:basedOn w:val="DefaultParagraphFont"/>
    <w:link w:val="Footer"/>
    <w:uiPriority w:val="99"/>
    <w:rsid w:val="00E00BE1"/>
  </w:style>
  <w:style w:type="character" w:styleId="PageNumber">
    <w:name w:val="page number"/>
    <w:basedOn w:val="DefaultParagraphFont"/>
    <w:uiPriority w:val="99"/>
    <w:semiHidden w:val="1"/>
    <w:unhideWhenUsed w:val="1"/>
    <w:rsid w:val="00E00BE1"/>
  </w:style>
  <w:style w:type="paragraph" w:styleId="Revision">
    <w:name w:val="Revision"/>
    <w:hidden w:val="1"/>
    <w:uiPriority w:val="99"/>
    <w:semiHidden w:val="1"/>
    <w:rsid w:val="00754622"/>
    <w:rPr>
      <w:lang w:val="en-GB"/>
    </w:rPr>
  </w:style>
  <w:style w:type="character" w:styleId="Hyperlink">
    <w:name w:val="Hyperlink"/>
    <w:basedOn w:val="DefaultParagraphFont"/>
    <w:uiPriority w:val="99"/>
    <w:unhideWhenUsed w:val="1"/>
    <w:rsid w:val="00201513"/>
    <w:rPr>
      <w:color w:val="0563c1" w:themeColor="hyperlink"/>
      <w:u w:val="single"/>
    </w:rPr>
  </w:style>
  <w:style w:type="character" w:styleId="UnresolvedMention">
    <w:name w:val="Unresolved Mention"/>
    <w:basedOn w:val="DefaultParagraphFont"/>
    <w:uiPriority w:val="99"/>
    <w:semiHidden w:val="1"/>
    <w:unhideWhenUsed w:val="1"/>
    <w:rsid w:val="00201513"/>
    <w:rPr>
      <w:color w:val="605e5c"/>
      <w:shd w:color="auto" w:fill="e1dfdd" w:val="clear"/>
    </w:rPr>
  </w:style>
  <w:style w:type="character" w:styleId="CommentReference">
    <w:name w:val="annotation reference"/>
    <w:basedOn w:val="DefaultParagraphFont"/>
    <w:uiPriority w:val="99"/>
    <w:semiHidden w:val="1"/>
    <w:unhideWhenUsed w:val="1"/>
    <w:rsid w:val="00201513"/>
    <w:rPr>
      <w:sz w:val="16"/>
      <w:szCs w:val="16"/>
    </w:rPr>
  </w:style>
  <w:style w:type="paragraph" w:styleId="CommentText">
    <w:name w:val="annotation text"/>
    <w:basedOn w:val="Normal"/>
    <w:link w:val="CommentTextChar"/>
    <w:uiPriority w:val="99"/>
    <w:semiHidden w:val="1"/>
    <w:unhideWhenUsed w:val="1"/>
    <w:rsid w:val="00201513"/>
    <w:rPr>
      <w:sz w:val="20"/>
      <w:szCs w:val="20"/>
    </w:rPr>
  </w:style>
  <w:style w:type="character" w:styleId="CommentTextChar" w:customStyle="1">
    <w:name w:val="Comment Text Char"/>
    <w:basedOn w:val="DefaultParagraphFont"/>
    <w:link w:val="CommentText"/>
    <w:uiPriority w:val="99"/>
    <w:semiHidden w:val="1"/>
    <w:rsid w:val="00201513"/>
    <w:rPr>
      <w:sz w:val="20"/>
      <w:szCs w:val="20"/>
      <w:lang w:val="en-GB"/>
    </w:rPr>
  </w:style>
  <w:style w:type="paragraph" w:styleId="CommentSubject">
    <w:name w:val="annotation subject"/>
    <w:basedOn w:val="CommentText"/>
    <w:next w:val="CommentText"/>
    <w:link w:val="CommentSubjectChar"/>
    <w:uiPriority w:val="99"/>
    <w:semiHidden w:val="1"/>
    <w:unhideWhenUsed w:val="1"/>
    <w:rsid w:val="00201513"/>
    <w:rPr>
      <w:b w:val="1"/>
      <w:bCs w:val="1"/>
    </w:rPr>
  </w:style>
  <w:style w:type="character" w:styleId="CommentSubjectChar" w:customStyle="1">
    <w:name w:val="Comment Subject Char"/>
    <w:basedOn w:val="CommentTextChar"/>
    <w:link w:val="CommentSubject"/>
    <w:uiPriority w:val="99"/>
    <w:semiHidden w:val="1"/>
    <w:rsid w:val="00201513"/>
    <w:rPr>
      <w:b w:val="1"/>
      <w:bCs w:val="1"/>
      <w:sz w:val="20"/>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YnZWoNswvCCan7PZTn4CL/sAg==">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2022-01-20T09:28:00Z</dcterms:created>
  <dc:creator>SMW</dc:creator>
</cp:coreProperties>
</file>